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DC3F3" w14:textId="77777777" w:rsidR="007D4BAC" w:rsidRDefault="007D4BAC" w:rsidP="007D4BAC"/>
    <w:p w14:paraId="6CE3047C" w14:textId="77777777" w:rsidR="007D4BAC" w:rsidRPr="007D4BAC" w:rsidRDefault="007D4BAC" w:rsidP="007D4BAC"/>
    <w:p w14:paraId="5C3006A0" w14:textId="4BE97BD6" w:rsidR="007D4BAC" w:rsidRDefault="00C16C50" w:rsidP="007D4BAC">
      <w:r>
        <w:rPr>
          <w:noProof/>
        </w:rPr>
        <w:drawing>
          <wp:anchor distT="0" distB="0" distL="114300" distR="114300" simplePos="0" relativeHeight="251658240" behindDoc="1" locked="0" layoutInCell="1" allowOverlap="1" wp14:anchorId="64B2DC63" wp14:editId="5740A405">
            <wp:simplePos x="0" y="0"/>
            <wp:positionH relativeFrom="margin">
              <wp:posOffset>-495300</wp:posOffset>
            </wp:positionH>
            <wp:positionV relativeFrom="paragraph">
              <wp:posOffset>-610235</wp:posOffset>
            </wp:positionV>
            <wp:extent cx="1171575" cy="1523365"/>
            <wp:effectExtent l="0" t="0" r="0" b="0"/>
            <wp:wrapNone/>
            <wp:docPr id="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1575" cy="15233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1" locked="0" layoutInCell="1" allowOverlap="1" wp14:anchorId="3CBDB881" wp14:editId="0E810B17">
            <wp:simplePos x="0" y="0"/>
            <wp:positionH relativeFrom="margin">
              <wp:align>right</wp:align>
            </wp:positionH>
            <wp:positionV relativeFrom="paragraph">
              <wp:posOffset>-473075</wp:posOffset>
            </wp:positionV>
            <wp:extent cx="1026795" cy="971550"/>
            <wp:effectExtent l="0" t="0" r="1905" b="0"/>
            <wp:wrapNone/>
            <wp:docPr id="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6795"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7B1273" w14:textId="77777777" w:rsidR="007D4BAC" w:rsidRDefault="007D4BAC" w:rsidP="007D4BAC">
      <w:pPr>
        <w:jc w:val="center"/>
        <w:rPr>
          <w:b/>
          <w:sz w:val="28"/>
        </w:rPr>
      </w:pPr>
    </w:p>
    <w:p w14:paraId="417F95F3" w14:textId="77777777" w:rsidR="007D4BAC" w:rsidRDefault="007D4BAC" w:rsidP="007D4BAC">
      <w:pPr>
        <w:jc w:val="center"/>
        <w:rPr>
          <w:b/>
          <w:sz w:val="28"/>
        </w:rPr>
      </w:pPr>
    </w:p>
    <w:p w14:paraId="56A872C1" w14:textId="77777777" w:rsidR="007D4BAC" w:rsidRDefault="007D4BAC" w:rsidP="007D4BAC">
      <w:pPr>
        <w:rPr>
          <w:b/>
          <w:sz w:val="28"/>
        </w:rPr>
      </w:pPr>
    </w:p>
    <w:p w14:paraId="17472A09" w14:textId="77777777" w:rsidR="007D4BAC" w:rsidRPr="002B0BFC" w:rsidRDefault="007D4BAC" w:rsidP="007D4BAC">
      <w:pPr>
        <w:pStyle w:val="Heading1"/>
        <w:jc w:val="center"/>
        <w:rPr>
          <w:rFonts w:ascii="Calibri" w:hAnsi="Calibri" w:cs="Calibri"/>
          <w:b/>
          <w:bCs/>
          <w:sz w:val="32"/>
          <w:szCs w:val="32"/>
        </w:rPr>
      </w:pPr>
      <w:r w:rsidRPr="002B0BFC">
        <w:rPr>
          <w:rFonts w:ascii="Calibri" w:hAnsi="Calibri" w:cs="Calibri"/>
          <w:b/>
          <w:bCs/>
          <w:sz w:val="32"/>
          <w:szCs w:val="32"/>
        </w:rPr>
        <w:t>ADVERT</w:t>
      </w:r>
    </w:p>
    <w:p w14:paraId="1E4B6B29" w14:textId="77777777" w:rsidR="00C16C50" w:rsidRDefault="00623C16" w:rsidP="007D4BAC">
      <w:pPr>
        <w:pStyle w:val="Heading1"/>
        <w:rPr>
          <w:b/>
          <w:noProof/>
        </w:rPr>
      </w:pPr>
      <w:r>
        <w:tab/>
      </w:r>
      <w:r>
        <w:tab/>
      </w:r>
      <w:r w:rsidR="007D4BAC">
        <w:tab/>
      </w:r>
      <w:r w:rsidR="007D4BAC">
        <w:tab/>
      </w:r>
    </w:p>
    <w:p w14:paraId="20245F88" w14:textId="328E75D6" w:rsidR="00F915D9" w:rsidRPr="00AA51AB" w:rsidRDefault="00C16C50" w:rsidP="007D4BAC">
      <w:pPr>
        <w:pStyle w:val="Heading1"/>
        <w:rPr>
          <w:rFonts w:ascii="Calibri" w:hAnsi="Calibri" w:cs="Calibri"/>
          <w:b/>
          <w:bCs/>
          <w:sz w:val="22"/>
          <w:szCs w:val="22"/>
        </w:rPr>
      </w:pPr>
      <w:r w:rsidRPr="007D4BAC">
        <w:rPr>
          <w:b/>
          <w:noProof/>
        </w:rPr>
        <w:drawing>
          <wp:inline distT="0" distB="0" distL="0" distR="0" wp14:anchorId="23E8AC46" wp14:editId="3AC6ADC5">
            <wp:extent cx="5734050" cy="2216150"/>
            <wp:effectExtent l="0" t="0" r="0" b="0"/>
            <wp:docPr id="1" name="Picture 1594229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9422958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2216150"/>
                    </a:xfrm>
                    <a:prstGeom prst="rect">
                      <a:avLst/>
                    </a:prstGeom>
                    <a:noFill/>
                    <a:ln>
                      <a:noFill/>
                    </a:ln>
                  </pic:spPr>
                </pic:pic>
              </a:graphicData>
            </a:graphic>
          </wp:inline>
        </w:drawing>
      </w:r>
      <w:r w:rsidR="007D4BAC">
        <w:tab/>
      </w:r>
      <w:r w:rsidR="007D4BAC" w:rsidRPr="00AA51AB">
        <w:rPr>
          <w:rFonts w:ascii="Calibri" w:hAnsi="Calibri" w:cs="Calibri"/>
          <w:sz w:val="22"/>
          <w:szCs w:val="22"/>
        </w:rPr>
        <w:tab/>
      </w:r>
      <w:r w:rsidR="00623C16" w:rsidRPr="00AA51AB">
        <w:rPr>
          <w:rFonts w:ascii="Calibri" w:hAnsi="Calibri" w:cs="Calibri"/>
          <w:sz w:val="22"/>
          <w:szCs w:val="22"/>
        </w:rPr>
        <w:tab/>
      </w:r>
      <w:r w:rsidR="00623C16" w:rsidRPr="00AA51AB">
        <w:rPr>
          <w:rFonts w:ascii="Calibri" w:hAnsi="Calibri" w:cs="Calibri"/>
          <w:sz w:val="22"/>
          <w:szCs w:val="22"/>
        </w:rPr>
        <w:tab/>
      </w:r>
      <w:r w:rsidR="00623C16" w:rsidRPr="00AA51AB">
        <w:rPr>
          <w:rFonts w:ascii="Calibri" w:hAnsi="Calibri" w:cs="Calibri"/>
          <w:sz w:val="22"/>
          <w:szCs w:val="22"/>
        </w:rPr>
        <w:tab/>
      </w:r>
      <w:r w:rsidR="00623C16" w:rsidRPr="00AA51AB">
        <w:rPr>
          <w:rFonts w:ascii="Calibri" w:hAnsi="Calibri" w:cs="Calibri"/>
          <w:sz w:val="22"/>
          <w:szCs w:val="22"/>
        </w:rPr>
        <w:tab/>
      </w:r>
      <w:r w:rsidR="00623C16" w:rsidRPr="00AA51AB">
        <w:rPr>
          <w:rFonts w:ascii="Calibri" w:hAnsi="Calibri" w:cs="Calibri"/>
          <w:sz w:val="22"/>
          <w:szCs w:val="22"/>
        </w:rPr>
        <w:tab/>
      </w:r>
      <w:r w:rsidR="00623C16" w:rsidRPr="00AA51AB">
        <w:rPr>
          <w:rFonts w:ascii="Calibri" w:hAnsi="Calibri" w:cs="Calibri"/>
          <w:sz w:val="22"/>
          <w:szCs w:val="22"/>
        </w:rPr>
        <w:tab/>
      </w:r>
      <w:r w:rsidR="00623C16" w:rsidRPr="00AA51AB">
        <w:rPr>
          <w:rFonts w:ascii="Calibri" w:hAnsi="Calibri" w:cs="Calibri"/>
          <w:sz w:val="22"/>
          <w:szCs w:val="22"/>
        </w:rPr>
        <w:tab/>
      </w:r>
      <w:r w:rsidR="00623C16" w:rsidRPr="00AA51AB">
        <w:rPr>
          <w:rFonts w:ascii="Calibri" w:hAnsi="Calibri" w:cs="Calibri"/>
          <w:sz w:val="22"/>
          <w:szCs w:val="22"/>
        </w:rPr>
        <w:tab/>
      </w:r>
      <w:r w:rsidR="00623C16" w:rsidRPr="00AA51AB">
        <w:rPr>
          <w:rFonts w:ascii="Calibri" w:hAnsi="Calibri" w:cs="Calibri"/>
          <w:sz w:val="22"/>
          <w:szCs w:val="22"/>
        </w:rPr>
        <w:tab/>
      </w:r>
      <w:r w:rsidR="00623C16" w:rsidRPr="00AA51AB">
        <w:rPr>
          <w:rFonts w:ascii="Calibri" w:hAnsi="Calibri" w:cs="Calibri"/>
          <w:sz w:val="22"/>
          <w:szCs w:val="22"/>
        </w:rPr>
        <w:tab/>
      </w:r>
      <w:r w:rsidR="00F915D9" w:rsidRPr="00AA51AB">
        <w:rPr>
          <w:rFonts w:ascii="Calibri" w:hAnsi="Calibri" w:cs="Calibri"/>
          <w:b/>
          <w:bCs/>
          <w:sz w:val="22"/>
          <w:szCs w:val="22"/>
        </w:rPr>
        <w:t xml:space="preserve"> </w:t>
      </w:r>
    </w:p>
    <w:p w14:paraId="5D87D1A4" w14:textId="77777777" w:rsidR="00C07D07" w:rsidRDefault="00C07D07" w:rsidP="00D4706F">
      <w:pPr>
        <w:spacing w:after="160"/>
        <w:rPr>
          <w:rFonts w:ascii="Calibri" w:hAnsi="Calibri" w:cs="Calibri"/>
          <w:b/>
          <w:bCs/>
          <w:color w:val="000000"/>
          <w:sz w:val="22"/>
          <w:szCs w:val="22"/>
          <w:lang w:eastAsia="en-GB"/>
        </w:rPr>
      </w:pPr>
    </w:p>
    <w:p w14:paraId="2E71AA17" w14:textId="4C01A248" w:rsidR="00D4706F" w:rsidRPr="00C07D07" w:rsidRDefault="00D4706F" w:rsidP="00D52CF7">
      <w:pPr>
        <w:spacing w:after="160"/>
        <w:ind w:left="2160" w:hanging="2160"/>
        <w:rPr>
          <w:rFonts w:ascii="Calibri" w:hAnsi="Calibri" w:cs="Calibri"/>
          <w:sz w:val="22"/>
          <w:szCs w:val="22"/>
          <w:lang w:eastAsia="en-GB"/>
        </w:rPr>
      </w:pPr>
      <w:r w:rsidRPr="00C07D07">
        <w:rPr>
          <w:rFonts w:ascii="Calibri" w:hAnsi="Calibri" w:cs="Calibri"/>
          <w:b/>
          <w:bCs/>
          <w:color w:val="000000"/>
          <w:sz w:val="22"/>
          <w:szCs w:val="22"/>
          <w:lang w:eastAsia="en-GB"/>
        </w:rPr>
        <w:t>ROLE:</w:t>
      </w:r>
      <w:r w:rsidRPr="00C07D07">
        <w:rPr>
          <w:rFonts w:ascii="Calibri" w:hAnsi="Calibri" w:cs="Calibri"/>
          <w:b/>
          <w:bCs/>
          <w:color w:val="000000"/>
          <w:sz w:val="22"/>
          <w:szCs w:val="22"/>
          <w:lang w:eastAsia="en-GB"/>
        </w:rPr>
        <w:tab/>
      </w:r>
      <w:r w:rsidRPr="00C07D07">
        <w:rPr>
          <w:rFonts w:ascii="Calibri" w:hAnsi="Calibri" w:cs="Calibri"/>
          <w:color w:val="000000"/>
          <w:sz w:val="22"/>
          <w:szCs w:val="22"/>
          <w:lang w:eastAsia="en-GB"/>
        </w:rPr>
        <w:t>Teaching Assistant</w:t>
      </w:r>
      <w:r w:rsidR="00E85247" w:rsidRPr="00C07D07">
        <w:rPr>
          <w:rFonts w:ascii="Calibri" w:hAnsi="Calibri" w:cs="Calibri"/>
          <w:color w:val="000000"/>
          <w:sz w:val="22"/>
          <w:szCs w:val="22"/>
          <w:lang w:eastAsia="en-GB"/>
        </w:rPr>
        <w:t xml:space="preserve"> </w:t>
      </w:r>
      <w:r w:rsidR="00D52CF7">
        <w:rPr>
          <w:rFonts w:ascii="Calibri" w:hAnsi="Calibri" w:cs="Calibri"/>
          <w:color w:val="000000"/>
          <w:sz w:val="22"/>
          <w:szCs w:val="22"/>
          <w:lang w:eastAsia="en-GB"/>
        </w:rPr>
        <w:t>(Pre-school/EYFS Phase with opportunities to develop skills to support across primary range</w:t>
      </w:r>
      <w:r w:rsidR="00681303">
        <w:rPr>
          <w:rFonts w:ascii="Calibri" w:hAnsi="Calibri" w:cs="Calibri"/>
          <w:color w:val="000000"/>
          <w:sz w:val="22"/>
          <w:szCs w:val="22"/>
          <w:lang w:eastAsia="en-GB"/>
        </w:rPr>
        <w:t>) Must have relevant</w:t>
      </w:r>
      <w:r w:rsidR="00420EE3">
        <w:rPr>
          <w:rFonts w:ascii="Calibri" w:hAnsi="Calibri" w:cs="Calibri"/>
          <w:color w:val="000000"/>
          <w:sz w:val="22"/>
          <w:szCs w:val="22"/>
          <w:lang w:eastAsia="en-GB"/>
        </w:rPr>
        <w:t xml:space="preserve"> qualification to work in pre-school at level 3.</w:t>
      </w:r>
    </w:p>
    <w:p w14:paraId="59970B59" w14:textId="77777777" w:rsidR="00D4706F" w:rsidRPr="00C07D07" w:rsidRDefault="00D4706F" w:rsidP="00D4706F">
      <w:pPr>
        <w:spacing w:after="160"/>
        <w:rPr>
          <w:rFonts w:ascii="Calibri" w:hAnsi="Calibri" w:cs="Calibri"/>
          <w:sz w:val="22"/>
          <w:szCs w:val="22"/>
          <w:lang w:eastAsia="en-GB"/>
        </w:rPr>
      </w:pPr>
      <w:r w:rsidRPr="00C07D07">
        <w:rPr>
          <w:rFonts w:ascii="Calibri" w:hAnsi="Calibri" w:cs="Calibri"/>
          <w:b/>
          <w:bCs/>
          <w:color w:val="000000"/>
          <w:sz w:val="22"/>
          <w:szCs w:val="22"/>
          <w:lang w:eastAsia="en-GB"/>
        </w:rPr>
        <w:t>SCHOOL:</w:t>
      </w:r>
      <w:r w:rsidRPr="00C07D07">
        <w:rPr>
          <w:rFonts w:ascii="Calibri" w:hAnsi="Calibri" w:cs="Calibri"/>
          <w:b/>
          <w:bCs/>
          <w:color w:val="000000"/>
          <w:sz w:val="22"/>
          <w:szCs w:val="22"/>
          <w:lang w:eastAsia="en-GB"/>
        </w:rPr>
        <w:tab/>
      </w:r>
      <w:r w:rsidRPr="00C07D07">
        <w:rPr>
          <w:rFonts w:ascii="Calibri" w:hAnsi="Calibri" w:cs="Calibri"/>
          <w:b/>
          <w:bCs/>
          <w:color w:val="000000"/>
          <w:sz w:val="22"/>
          <w:szCs w:val="22"/>
          <w:lang w:eastAsia="en-GB"/>
        </w:rPr>
        <w:tab/>
      </w:r>
      <w:r w:rsidRPr="00C07D07">
        <w:rPr>
          <w:rFonts w:ascii="Calibri" w:hAnsi="Calibri" w:cs="Calibri"/>
          <w:color w:val="000000"/>
          <w:sz w:val="22"/>
          <w:szCs w:val="22"/>
          <w:lang w:eastAsia="en-GB"/>
        </w:rPr>
        <w:t>Westover Primary School</w:t>
      </w:r>
    </w:p>
    <w:p w14:paraId="5E2E8238" w14:textId="326B4FA7" w:rsidR="00B03E35" w:rsidRPr="00B03E35" w:rsidRDefault="00D4706F" w:rsidP="00B03E35">
      <w:pPr>
        <w:spacing w:after="160"/>
        <w:ind w:left="2160" w:hanging="2160"/>
        <w:rPr>
          <w:rFonts w:ascii="Calibri" w:hAnsi="Calibri" w:cs="Calibri"/>
          <w:color w:val="000000"/>
          <w:sz w:val="22"/>
          <w:szCs w:val="22"/>
          <w:lang w:eastAsia="en-GB"/>
        </w:rPr>
      </w:pPr>
      <w:r w:rsidRPr="00C07D07">
        <w:rPr>
          <w:rFonts w:ascii="Calibri" w:hAnsi="Calibri" w:cs="Calibri"/>
          <w:b/>
          <w:bCs/>
          <w:color w:val="000000"/>
          <w:sz w:val="22"/>
          <w:szCs w:val="22"/>
          <w:lang w:eastAsia="en-GB"/>
        </w:rPr>
        <w:t>HOURS:</w:t>
      </w:r>
      <w:r w:rsidR="002A43BD" w:rsidRPr="00C07D07">
        <w:rPr>
          <w:rFonts w:ascii="Calibri" w:hAnsi="Calibri" w:cs="Calibri"/>
          <w:color w:val="000000"/>
          <w:sz w:val="22"/>
          <w:szCs w:val="22"/>
          <w:lang w:eastAsia="en-GB"/>
        </w:rPr>
        <w:t xml:space="preserve"> </w:t>
      </w:r>
      <w:r w:rsidR="002A43BD" w:rsidRPr="00C07D07">
        <w:rPr>
          <w:rFonts w:ascii="Calibri" w:hAnsi="Calibri" w:cs="Calibri"/>
          <w:color w:val="000000"/>
          <w:sz w:val="22"/>
          <w:szCs w:val="22"/>
          <w:lang w:eastAsia="en-GB"/>
        </w:rPr>
        <w:tab/>
      </w:r>
      <w:r w:rsidR="00B03E35" w:rsidRPr="00B03E35">
        <w:rPr>
          <w:rFonts w:ascii="Calibri" w:hAnsi="Calibri" w:cs="Calibri"/>
          <w:color w:val="000000"/>
          <w:sz w:val="22"/>
          <w:szCs w:val="22"/>
          <w:lang w:eastAsia="en-GB"/>
        </w:rPr>
        <w:t>Monday to Friday term time only 1</w:t>
      </w:r>
      <w:r w:rsidR="004E5C9C">
        <w:rPr>
          <w:rFonts w:ascii="Calibri" w:hAnsi="Calibri" w:cs="Calibri"/>
          <w:color w:val="000000"/>
          <w:sz w:val="22"/>
          <w:szCs w:val="22"/>
          <w:lang w:eastAsia="en-GB"/>
        </w:rPr>
        <w:t>1.45</w:t>
      </w:r>
      <w:r w:rsidR="00B03E35" w:rsidRPr="00B03E35">
        <w:rPr>
          <w:rFonts w:ascii="Calibri" w:hAnsi="Calibri" w:cs="Calibri"/>
          <w:color w:val="000000"/>
          <w:sz w:val="22"/>
          <w:szCs w:val="22"/>
          <w:lang w:eastAsia="en-GB"/>
        </w:rPr>
        <w:t>-</w:t>
      </w:r>
      <w:r w:rsidR="004E5C9C">
        <w:rPr>
          <w:rFonts w:ascii="Calibri" w:hAnsi="Calibri" w:cs="Calibri"/>
          <w:color w:val="000000"/>
          <w:sz w:val="22"/>
          <w:szCs w:val="22"/>
          <w:lang w:eastAsia="en-GB"/>
        </w:rPr>
        <w:t>3</w:t>
      </w:r>
      <w:r w:rsidR="00B03E35" w:rsidRPr="00B03E35">
        <w:rPr>
          <w:rFonts w:ascii="Calibri" w:hAnsi="Calibri" w:cs="Calibri"/>
          <w:color w:val="000000"/>
          <w:sz w:val="22"/>
          <w:szCs w:val="22"/>
          <w:lang w:eastAsia="en-GB"/>
        </w:rPr>
        <w:t>.</w:t>
      </w:r>
      <w:r w:rsidR="004E5C9C">
        <w:rPr>
          <w:rFonts w:ascii="Calibri" w:hAnsi="Calibri" w:cs="Calibri"/>
          <w:color w:val="000000"/>
          <w:sz w:val="22"/>
          <w:szCs w:val="22"/>
          <w:lang w:eastAsia="en-GB"/>
        </w:rPr>
        <w:t>15</w:t>
      </w:r>
      <w:r w:rsidR="00B03E35" w:rsidRPr="00B03E35">
        <w:rPr>
          <w:rFonts w:cs="Calibri"/>
          <w:color w:val="000000"/>
          <w:lang w:eastAsia="en-GB"/>
        </w:rPr>
        <w:t xml:space="preserve"> </w:t>
      </w:r>
    </w:p>
    <w:p w14:paraId="65C3E449" w14:textId="0E4CFE5B" w:rsidR="002A43BD" w:rsidRPr="00C07D07" w:rsidRDefault="002A43BD" w:rsidP="00D4706F">
      <w:pPr>
        <w:spacing w:after="160"/>
        <w:rPr>
          <w:rFonts w:ascii="Calibri" w:hAnsi="Calibri" w:cs="Calibri"/>
          <w:sz w:val="22"/>
          <w:szCs w:val="22"/>
          <w:lang w:eastAsia="en-GB"/>
        </w:rPr>
      </w:pPr>
      <w:r w:rsidRPr="00C07D07">
        <w:rPr>
          <w:rFonts w:ascii="Calibri" w:hAnsi="Calibri" w:cs="Calibri"/>
          <w:b/>
          <w:color w:val="000000"/>
          <w:sz w:val="22"/>
          <w:szCs w:val="22"/>
          <w:lang w:eastAsia="en-GB"/>
        </w:rPr>
        <w:t>CONTRACT:</w:t>
      </w:r>
      <w:r w:rsidRPr="00C07D07">
        <w:rPr>
          <w:rFonts w:ascii="Calibri" w:hAnsi="Calibri" w:cs="Calibri"/>
          <w:b/>
          <w:color w:val="000000"/>
          <w:sz w:val="22"/>
          <w:szCs w:val="22"/>
          <w:lang w:eastAsia="en-GB"/>
        </w:rPr>
        <w:tab/>
      </w:r>
      <w:r w:rsidRPr="00C07D07">
        <w:rPr>
          <w:rFonts w:ascii="Calibri" w:hAnsi="Calibri" w:cs="Calibri"/>
          <w:b/>
          <w:color w:val="000000"/>
          <w:sz w:val="22"/>
          <w:szCs w:val="22"/>
          <w:lang w:eastAsia="en-GB"/>
        </w:rPr>
        <w:tab/>
      </w:r>
      <w:r w:rsidR="004E5C9C">
        <w:rPr>
          <w:rFonts w:ascii="Calibri" w:hAnsi="Calibri" w:cs="Calibri"/>
          <w:color w:val="000000"/>
          <w:sz w:val="22"/>
          <w:szCs w:val="22"/>
          <w:lang w:eastAsia="en-GB"/>
        </w:rPr>
        <w:t>Fixed Term until 31</w:t>
      </w:r>
      <w:r w:rsidR="004E5C9C" w:rsidRPr="004E5C9C">
        <w:rPr>
          <w:rFonts w:ascii="Calibri" w:hAnsi="Calibri" w:cs="Calibri"/>
          <w:color w:val="000000"/>
          <w:sz w:val="22"/>
          <w:szCs w:val="22"/>
          <w:vertAlign w:val="superscript"/>
          <w:lang w:eastAsia="en-GB"/>
        </w:rPr>
        <w:t>st</w:t>
      </w:r>
      <w:r w:rsidR="004E5C9C">
        <w:rPr>
          <w:rFonts w:ascii="Calibri" w:hAnsi="Calibri" w:cs="Calibri"/>
          <w:color w:val="000000"/>
          <w:sz w:val="22"/>
          <w:szCs w:val="22"/>
          <w:lang w:eastAsia="en-GB"/>
        </w:rPr>
        <w:t xml:space="preserve"> August 2026</w:t>
      </w:r>
    </w:p>
    <w:p w14:paraId="2719AAE0" w14:textId="41529492" w:rsidR="00D4706F" w:rsidRPr="00C07D07" w:rsidRDefault="00D4706F" w:rsidP="00D4706F">
      <w:pPr>
        <w:spacing w:after="160"/>
        <w:rPr>
          <w:rFonts w:ascii="Calibri" w:hAnsi="Calibri" w:cs="Calibri"/>
          <w:sz w:val="22"/>
          <w:szCs w:val="22"/>
          <w:lang w:eastAsia="en-GB"/>
        </w:rPr>
      </w:pPr>
      <w:r w:rsidRPr="00C07D07">
        <w:rPr>
          <w:rFonts w:ascii="Calibri" w:hAnsi="Calibri" w:cs="Calibri"/>
          <w:b/>
          <w:bCs/>
          <w:color w:val="000000"/>
          <w:sz w:val="22"/>
          <w:szCs w:val="22"/>
          <w:lang w:eastAsia="en-GB"/>
        </w:rPr>
        <w:t>SALARY:</w:t>
      </w:r>
      <w:r w:rsidR="008713F2" w:rsidRPr="00C07D07">
        <w:rPr>
          <w:rFonts w:ascii="Calibri" w:hAnsi="Calibri" w:cs="Calibri"/>
          <w:color w:val="000000"/>
          <w:sz w:val="22"/>
          <w:szCs w:val="22"/>
          <w:lang w:eastAsia="en-GB"/>
        </w:rPr>
        <w:t xml:space="preserve"> </w:t>
      </w:r>
      <w:r w:rsidR="008713F2" w:rsidRPr="00C07D07">
        <w:rPr>
          <w:rFonts w:ascii="Calibri" w:hAnsi="Calibri" w:cs="Calibri"/>
          <w:color w:val="000000"/>
          <w:sz w:val="22"/>
          <w:szCs w:val="22"/>
          <w:lang w:eastAsia="en-GB"/>
        </w:rPr>
        <w:tab/>
      </w:r>
      <w:r w:rsidR="008713F2" w:rsidRPr="00C07D07">
        <w:rPr>
          <w:rFonts w:ascii="Calibri" w:hAnsi="Calibri" w:cs="Calibri"/>
          <w:color w:val="000000"/>
          <w:sz w:val="22"/>
          <w:szCs w:val="22"/>
          <w:lang w:eastAsia="en-GB"/>
        </w:rPr>
        <w:tab/>
      </w:r>
      <w:r w:rsidR="004C0FA2">
        <w:rPr>
          <w:rFonts w:ascii="Calibri" w:hAnsi="Calibri" w:cs="Calibri"/>
          <w:color w:val="000000"/>
          <w:sz w:val="22"/>
          <w:szCs w:val="22"/>
          <w:lang w:eastAsia="en-GB"/>
        </w:rPr>
        <w:t>PCC Band 3 £24,796 to £25,201</w:t>
      </w:r>
      <w:r w:rsidR="00A22461">
        <w:rPr>
          <w:rFonts w:ascii="Calibri" w:hAnsi="Calibri" w:cs="Calibri"/>
          <w:color w:val="000000"/>
          <w:sz w:val="22"/>
          <w:szCs w:val="22"/>
          <w:lang w:eastAsia="en-GB"/>
        </w:rPr>
        <w:t xml:space="preserve"> FTE</w:t>
      </w:r>
    </w:p>
    <w:p w14:paraId="1EBD0B80" w14:textId="2A98405E" w:rsidR="00D4706F" w:rsidRPr="00654C42" w:rsidRDefault="00D4706F" w:rsidP="00D4706F">
      <w:pPr>
        <w:spacing w:after="160"/>
        <w:rPr>
          <w:rFonts w:ascii="Calibri" w:hAnsi="Calibri" w:cs="Calibri"/>
          <w:color w:val="000000"/>
          <w:sz w:val="22"/>
          <w:szCs w:val="22"/>
          <w:lang w:eastAsia="en-GB"/>
        </w:rPr>
      </w:pPr>
      <w:r w:rsidRPr="00C07D07">
        <w:rPr>
          <w:rFonts w:ascii="Calibri" w:hAnsi="Calibri" w:cs="Calibri"/>
          <w:b/>
          <w:bCs/>
          <w:color w:val="000000"/>
          <w:sz w:val="22"/>
          <w:szCs w:val="22"/>
          <w:lang w:eastAsia="en-GB"/>
        </w:rPr>
        <w:t>CLOSING DATE:</w:t>
      </w:r>
      <w:r w:rsidRPr="00C07D07">
        <w:rPr>
          <w:rFonts w:ascii="Calibri" w:hAnsi="Calibri" w:cs="Calibri"/>
          <w:b/>
          <w:bCs/>
          <w:color w:val="000000"/>
          <w:sz w:val="22"/>
          <w:szCs w:val="22"/>
          <w:lang w:eastAsia="en-GB"/>
        </w:rPr>
        <w:tab/>
      </w:r>
      <w:r w:rsidRPr="00C07D07">
        <w:rPr>
          <w:rFonts w:ascii="Calibri" w:hAnsi="Calibri" w:cs="Calibri"/>
          <w:b/>
          <w:bCs/>
          <w:color w:val="000000"/>
          <w:sz w:val="22"/>
          <w:szCs w:val="22"/>
          <w:lang w:eastAsia="en-GB"/>
        </w:rPr>
        <w:tab/>
      </w:r>
      <w:r w:rsidR="009D64F5">
        <w:rPr>
          <w:rFonts w:ascii="Calibri" w:hAnsi="Calibri" w:cs="Calibri"/>
          <w:color w:val="000000"/>
          <w:sz w:val="22"/>
          <w:szCs w:val="22"/>
          <w:lang w:eastAsia="en-GB"/>
        </w:rPr>
        <w:t>Friday 3</w:t>
      </w:r>
      <w:r w:rsidR="009D64F5" w:rsidRPr="009D64F5">
        <w:rPr>
          <w:rFonts w:ascii="Calibri" w:hAnsi="Calibri" w:cs="Calibri"/>
          <w:color w:val="000000"/>
          <w:sz w:val="22"/>
          <w:szCs w:val="22"/>
          <w:vertAlign w:val="superscript"/>
          <w:lang w:eastAsia="en-GB"/>
        </w:rPr>
        <w:t>rd</w:t>
      </w:r>
      <w:r w:rsidR="009D64F5">
        <w:rPr>
          <w:rFonts w:ascii="Calibri" w:hAnsi="Calibri" w:cs="Calibri"/>
          <w:color w:val="000000"/>
          <w:sz w:val="22"/>
          <w:szCs w:val="22"/>
          <w:lang w:eastAsia="en-GB"/>
        </w:rPr>
        <w:t xml:space="preserve"> October</w:t>
      </w:r>
    </w:p>
    <w:p w14:paraId="556EE2D9" w14:textId="2674DA43" w:rsidR="009E6492" w:rsidRDefault="009E6492" w:rsidP="00D4706F">
      <w:pPr>
        <w:spacing w:after="160"/>
        <w:rPr>
          <w:rFonts w:ascii="Calibri" w:hAnsi="Calibri" w:cs="Calibri"/>
          <w:color w:val="000000"/>
          <w:sz w:val="22"/>
          <w:szCs w:val="22"/>
          <w:lang w:eastAsia="en-GB"/>
        </w:rPr>
      </w:pPr>
      <w:r w:rsidRPr="00C07D07">
        <w:rPr>
          <w:rFonts w:ascii="Calibri" w:hAnsi="Calibri" w:cs="Calibri"/>
          <w:b/>
          <w:bCs/>
          <w:color w:val="000000"/>
          <w:sz w:val="22"/>
          <w:szCs w:val="22"/>
          <w:lang w:eastAsia="en-GB"/>
        </w:rPr>
        <w:t>START DATE:</w:t>
      </w:r>
      <w:r w:rsidRPr="00C07D07">
        <w:rPr>
          <w:rFonts w:ascii="Calibri" w:hAnsi="Calibri" w:cs="Calibri"/>
          <w:b/>
          <w:bCs/>
          <w:color w:val="000000"/>
          <w:sz w:val="22"/>
          <w:szCs w:val="22"/>
          <w:lang w:eastAsia="en-GB"/>
        </w:rPr>
        <w:tab/>
      </w:r>
      <w:r w:rsidRPr="00C07D07">
        <w:rPr>
          <w:rFonts w:ascii="Calibri" w:hAnsi="Calibri" w:cs="Calibri"/>
          <w:b/>
          <w:bCs/>
          <w:color w:val="000000"/>
          <w:sz w:val="22"/>
          <w:szCs w:val="22"/>
          <w:lang w:eastAsia="en-GB"/>
        </w:rPr>
        <w:tab/>
      </w:r>
      <w:r w:rsidR="00D83E7B">
        <w:rPr>
          <w:rFonts w:ascii="Calibri" w:hAnsi="Calibri" w:cs="Calibri"/>
          <w:color w:val="000000"/>
          <w:sz w:val="22"/>
          <w:szCs w:val="22"/>
          <w:lang w:eastAsia="en-GB"/>
        </w:rPr>
        <w:t>As soon as possible</w:t>
      </w:r>
      <w:r w:rsidR="00F0324F">
        <w:rPr>
          <w:rFonts w:ascii="Calibri" w:hAnsi="Calibri" w:cs="Calibri"/>
          <w:color w:val="000000"/>
          <w:sz w:val="22"/>
          <w:szCs w:val="22"/>
          <w:lang w:eastAsia="en-GB"/>
        </w:rPr>
        <w:t xml:space="preserve"> pending all checks</w:t>
      </w:r>
    </w:p>
    <w:p w14:paraId="6CE272F9" w14:textId="77777777" w:rsidR="00432A0E" w:rsidRDefault="00432A0E" w:rsidP="00D4706F">
      <w:pPr>
        <w:spacing w:after="160"/>
        <w:rPr>
          <w:rFonts w:ascii="Calibri" w:hAnsi="Calibri" w:cs="Calibri"/>
          <w:color w:val="000000"/>
          <w:sz w:val="22"/>
          <w:szCs w:val="22"/>
          <w:lang w:eastAsia="en-GB"/>
        </w:rPr>
      </w:pPr>
    </w:p>
    <w:p w14:paraId="29F8A88C" w14:textId="6F11B125" w:rsidR="00432A0E" w:rsidRPr="00C07D07" w:rsidRDefault="00432A0E" w:rsidP="00D4706F">
      <w:pPr>
        <w:spacing w:after="160"/>
        <w:rPr>
          <w:rFonts w:ascii="Calibri" w:hAnsi="Calibri" w:cs="Calibri"/>
          <w:color w:val="000000"/>
          <w:sz w:val="22"/>
          <w:szCs w:val="22"/>
          <w:lang w:eastAsia="en-GB"/>
        </w:rPr>
      </w:pPr>
      <w:r>
        <w:rPr>
          <w:rFonts w:ascii="Calibri" w:hAnsi="Calibri" w:cs="Calibri"/>
          <w:color w:val="000000"/>
          <w:sz w:val="22"/>
          <w:szCs w:val="22"/>
          <w:lang w:eastAsia="en-GB"/>
        </w:rPr>
        <w:t>HET is a large, fast paced Trust with currently</w:t>
      </w:r>
      <w:r w:rsidR="00674587">
        <w:rPr>
          <w:rFonts w:ascii="Calibri" w:hAnsi="Calibri" w:cs="Calibri"/>
          <w:color w:val="000000"/>
          <w:sz w:val="22"/>
          <w:szCs w:val="22"/>
          <w:lang w:eastAsia="en-GB"/>
        </w:rPr>
        <w:t xml:space="preserve"> 37 academies across the South Coast.  Linked to </w:t>
      </w:r>
      <w:r w:rsidR="006058FD">
        <w:rPr>
          <w:rFonts w:ascii="Calibri" w:hAnsi="Calibri" w:cs="Calibri"/>
          <w:color w:val="000000"/>
          <w:sz w:val="22"/>
          <w:szCs w:val="22"/>
          <w:lang w:eastAsia="en-GB"/>
        </w:rPr>
        <w:t>6 community-based partnerships, there are 34 primary academies, 2 secondary and 1 hospital school.</w:t>
      </w:r>
    </w:p>
    <w:p w14:paraId="1EDA2176" w14:textId="77777777" w:rsidR="00166575" w:rsidRDefault="00166575" w:rsidP="00916A4E">
      <w:pPr>
        <w:rPr>
          <w:rFonts w:ascii="Calibri" w:hAnsi="Calibri" w:cs="Calibri"/>
          <w:sz w:val="22"/>
          <w:szCs w:val="22"/>
          <w:lang w:eastAsia="en-GB"/>
        </w:rPr>
      </w:pPr>
    </w:p>
    <w:p w14:paraId="6E1D97EA" w14:textId="0189CF16" w:rsidR="00916A4E" w:rsidRPr="00DB4998" w:rsidRDefault="00916A4E" w:rsidP="00916A4E">
      <w:pPr>
        <w:rPr>
          <w:rFonts w:ascii="Calibri" w:hAnsi="Calibri" w:cs="Calibri"/>
          <w:sz w:val="22"/>
          <w:szCs w:val="22"/>
        </w:rPr>
      </w:pPr>
      <w:r w:rsidRPr="00DB4998">
        <w:rPr>
          <w:rFonts w:ascii="Calibri" w:hAnsi="Calibri" w:cs="Calibri"/>
          <w:sz w:val="22"/>
          <w:szCs w:val="22"/>
        </w:rPr>
        <w:t>Are you passionate about supporting young children in their earliest stages of learning? Do you have the energy, creativity, and commitment to make a real difference in a nurturing school environment?</w:t>
      </w:r>
    </w:p>
    <w:p w14:paraId="0059DF54" w14:textId="77777777" w:rsidR="00916A4E" w:rsidRPr="00DB4998" w:rsidRDefault="00916A4E" w:rsidP="00916A4E">
      <w:pPr>
        <w:rPr>
          <w:rFonts w:ascii="Calibri" w:hAnsi="Calibri" w:cs="Calibri"/>
          <w:sz w:val="22"/>
          <w:szCs w:val="22"/>
        </w:rPr>
      </w:pPr>
      <w:r w:rsidRPr="00DB4998">
        <w:rPr>
          <w:rFonts w:ascii="Calibri" w:hAnsi="Calibri" w:cs="Calibri"/>
          <w:sz w:val="22"/>
          <w:szCs w:val="22"/>
        </w:rPr>
        <w:t>We are seeking a dedicated and enthusiastic </w:t>
      </w:r>
      <w:r w:rsidRPr="00432A0E">
        <w:rPr>
          <w:rFonts w:ascii="Calibri" w:hAnsi="Calibri" w:cs="Calibri"/>
          <w:sz w:val="22"/>
          <w:szCs w:val="22"/>
        </w:rPr>
        <w:t>Teaching Assistant</w:t>
      </w:r>
      <w:r w:rsidRPr="00DB4998">
        <w:rPr>
          <w:rFonts w:ascii="Calibri" w:hAnsi="Calibri" w:cs="Calibri"/>
          <w:sz w:val="22"/>
          <w:szCs w:val="22"/>
        </w:rPr>
        <w:t> to join our vibrant Early Years team. This is a fantastic opportunity to work across our Nursery and Reception classes, supporting children’s development through play, exploration, and structured learning.</w:t>
      </w:r>
    </w:p>
    <w:p w14:paraId="32D09BF4" w14:textId="77777777" w:rsidR="00916A4E" w:rsidRDefault="00916A4E" w:rsidP="001A1B79">
      <w:pPr>
        <w:spacing w:after="160"/>
        <w:rPr>
          <w:rFonts w:ascii="Calibri" w:hAnsi="Calibri" w:cs="Calibri"/>
          <w:b/>
          <w:bCs/>
          <w:color w:val="000000"/>
          <w:sz w:val="22"/>
          <w:szCs w:val="22"/>
          <w:lang w:eastAsia="en-GB"/>
        </w:rPr>
      </w:pPr>
    </w:p>
    <w:p w14:paraId="2E539907" w14:textId="12D93B9C" w:rsidR="001A1B79" w:rsidRPr="00916A4E" w:rsidRDefault="001A1B79" w:rsidP="001A1B79">
      <w:pPr>
        <w:spacing w:after="160"/>
        <w:rPr>
          <w:rFonts w:ascii="Calibri" w:hAnsi="Calibri" w:cs="Calibri"/>
          <w:b/>
          <w:bCs/>
          <w:i/>
          <w:iCs/>
          <w:color w:val="000000"/>
          <w:sz w:val="22"/>
          <w:szCs w:val="22"/>
          <w:lang w:eastAsia="en-GB"/>
        </w:rPr>
      </w:pPr>
      <w:r w:rsidRPr="00916A4E">
        <w:rPr>
          <w:rFonts w:ascii="Calibri" w:hAnsi="Calibri" w:cs="Calibri"/>
          <w:b/>
          <w:bCs/>
          <w:i/>
          <w:iCs/>
          <w:color w:val="000000"/>
          <w:sz w:val="22"/>
          <w:szCs w:val="22"/>
          <w:lang w:eastAsia="en-GB"/>
        </w:rPr>
        <w:t>‘All about the Child’</w:t>
      </w:r>
    </w:p>
    <w:p w14:paraId="58225D1C" w14:textId="77777777" w:rsidR="001A1B79" w:rsidRPr="002052F1" w:rsidRDefault="001A1B79" w:rsidP="001A1B79">
      <w:pPr>
        <w:jc w:val="both"/>
        <w:rPr>
          <w:rFonts w:ascii="Calibri" w:hAnsi="Calibri" w:cs="Calibri"/>
          <w:color w:val="000000"/>
          <w:sz w:val="22"/>
          <w:szCs w:val="22"/>
        </w:rPr>
      </w:pPr>
      <w:r w:rsidRPr="002052F1">
        <w:rPr>
          <w:rFonts w:ascii="Calibri" w:hAnsi="Calibri" w:cs="Calibri"/>
          <w:color w:val="000000"/>
          <w:sz w:val="22"/>
          <w:szCs w:val="22"/>
        </w:rPr>
        <w:t>At HET, we aim to put the child at the centre of everything we do.  We believe that by doing this, it drives our ethos and values to do the best we can for our children.</w:t>
      </w:r>
    </w:p>
    <w:p w14:paraId="18A82C99" w14:textId="77777777" w:rsidR="00EE2B4B" w:rsidRDefault="00EE2B4B" w:rsidP="001A1B79">
      <w:pPr>
        <w:jc w:val="both"/>
        <w:rPr>
          <w:rFonts w:ascii="Calibri" w:hAnsi="Calibri" w:cs="Calibri"/>
          <w:b/>
          <w:bCs/>
          <w:i/>
          <w:iCs/>
          <w:color w:val="000000"/>
          <w:sz w:val="22"/>
          <w:szCs w:val="22"/>
        </w:rPr>
      </w:pPr>
    </w:p>
    <w:p w14:paraId="5D80EB69" w14:textId="77777777" w:rsidR="00166575" w:rsidRDefault="00166575" w:rsidP="001A1B79">
      <w:pPr>
        <w:jc w:val="both"/>
        <w:rPr>
          <w:rFonts w:ascii="Calibri" w:hAnsi="Calibri" w:cs="Calibri"/>
          <w:b/>
          <w:bCs/>
          <w:i/>
          <w:iCs/>
          <w:color w:val="000000"/>
          <w:sz w:val="22"/>
          <w:szCs w:val="22"/>
        </w:rPr>
      </w:pPr>
    </w:p>
    <w:p w14:paraId="245F5029" w14:textId="77777777" w:rsidR="00166575" w:rsidRDefault="00166575" w:rsidP="001A1B79">
      <w:pPr>
        <w:jc w:val="both"/>
        <w:rPr>
          <w:rFonts w:ascii="Calibri" w:hAnsi="Calibri" w:cs="Calibri"/>
          <w:b/>
          <w:bCs/>
          <w:i/>
          <w:iCs/>
          <w:color w:val="000000"/>
          <w:sz w:val="22"/>
          <w:szCs w:val="22"/>
        </w:rPr>
      </w:pPr>
    </w:p>
    <w:p w14:paraId="6EFDAAFD" w14:textId="477A49F2" w:rsidR="001A1B79" w:rsidRPr="00A5284C" w:rsidRDefault="001A1B79" w:rsidP="001A1B79">
      <w:pPr>
        <w:jc w:val="both"/>
        <w:rPr>
          <w:rFonts w:ascii="Calibri" w:hAnsi="Calibri" w:cs="Calibri"/>
          <w:b/>
          <w:bCs/>
          <w:i/>
          <w:iCs/>
          <w:color w:val="000000"/>
          <w:sz w:val="22"/>
          <w:szCs w:val="22"/>
        </w:rPr>
      </w:pPr>
      <w:r w:rsidRPr="00A5284C">
        <w:rPr>
          <w:rFonts w:ascii="Calibri" w:hAnsi="Calibri" w:cs="Calibri"/>
          <w:b/>
          <w:bCs/>
          <w:i/>
          <w:iCs/>
          <w:color w:val="000000"/>
          <w:sz w:val="22"/>
          <w:szCs w:val="22"/>
        </w:rPr>
        <w:t>‘What about Sam’</w:t>
      </w:r>
    </w:p>
    <w:p w14:paraId="1495A299" w14:textId="77777777" w:rsidR="001A1B79" w:rsidRPr="00A5284C" w:rsidRDefault="001A1B79" w:rsidP="001A1B79">
      <w:pPr>
        <w:jc w:val="both"/>
        <w:rPr>
          <w:rFonts w:ascii="Calibri" w:hAnsi="Calibri" w:cs="Calibri"/>
          <w:i/>
          <w:iCs/>
          <w:color w:val="000000"/>
          <w:sz w:val="22"/>
          <w:szCs w:val="22"/>
        </w:rPr>
      </w:pPr>
    </w:p>
    <w:p w14:paraId="4B8B96A2" w14:textId="77777777" w:rsidR="001A1B79" w:rsidRPr="00956882" w:rsidRDefault="001A1B79" w:rsidP="001A1B79">
      <w:pPr>
        <w:jc w:val="both"/>
        <w:rPr>
          <w:rFonts w:ascii="Calibri" w:hAnsi="Calibri" w:cs="Calibri"/>
          <w:color w:val="000000"/>
          <w:sz w:val="22"/>
          <w:szCs w:val="22"/>
        </w:rPr>
      </w:pPr>
      <w:r w:rsidRPr="00956882">
        <w:rPr>
          <w:rFonts w:ascii="Calibri" w:hAnsi="Calibri" w:cs="Calibri"/>
          <w:color w:val="000000"/>
          <w:sz w:val="22"/>
          <w:szCs w:val="22"/>
        </w:rPr>
        <w:t>Sam is the name we have given to the notional Hamwic child.  By asking ourselves ‘What about Sam?’ we ensure that we put our pupils at the heart of our decision making.</w:t>
      </w:r>
    </w:p>
    <w:p w14:paraId="451E9087" w14:textId="77777777" w:rsidR="001A1B79" w:rsidRPr="00C07D07" w:rsidRDefault="001A1B79" w:rsidP="001A1B79">
      <w:pPr>
        <w:spacing w:after="160"/>
        <w:rPr>
          <w:rFonts w:ascii="Calibri" w:hAnsi="Calibri" w:cs="Calibri"/>
          <w:b/>
          <w:bCs/>
          <w:color w:val="FF0000"/>
          <w:sz w:val="22"/>
          <w:szCs w:val="22"/>
          <w:lang w:eastAsia="en-GB"/>
        </w:rPr>
      </w:pPr>
    </w:p>
    <w:p w14:paraId="420E1376" w14:textId="77777777" w:rsidR="00D4706F" w:rsidRPr="00C07D07" w:rsidRDefault="00D4706F" w:rsidP="00D4706F">
      <w:pPr>
        <w:spacing w:after="160"/>
        <w:rPr>
          <w:rFonts w:ascii="Calibri" w:hAnsi="Calibri" w:cs="Calibri"/>
          <w:b/>
          <w:bCs/>
          <w:color w:val="000000"/>
          <w:sz w:val="22"/>
          <w:szCs w:val="22"/>
          <w:lang w:eastAsia="en-GB"/>
        </w:rPr>
      </w:pPr>
      <w:r w:rsidRPr="00C07D07">
        <w:rPr>
          <w:rFonts w:ascii="Calibri" w:hAnsi="Calibri" w:cs="Calibri"/>
          <w:b/>
          <w:bCs/>
          <w:color w:val="000000"/>
          <w:sz w:val="22"/>
          <w:szCs w:val="22"/>
          <w:lang w:eastAsia="en-GB"/>
        </w:rPr>
        <w:t>JOB/PERSON SUMMARY:</w:t>
      </w:r>
    </w:p>
    <w:p w14:paraId="3B89229F" w14:textId="77777777" w:rsidR="00CE5F71" w:rsidRPr="00DB4998" w:rsidRDefault="00CE5F71" w:rsidP="00CE5F71">
      <w:pPr>
        <w:rPr>
          <w:rFonts w:ascii="Calibri" w:hAnsi="Calibri" w:cs="Calibri"/>
          <w:b/>
          <w:bCs/>
          <w:sz w:val="22"/>
          <w:szCs w:val="22"/>
        </w:rPr>
      </w:pPr>
      <w:r w:rsidRPr="00DB4998">
        <w:rPr>
          <w:rFonts w:ascii="Calibri" w:hAnsi="Calibri" w:cs="Calibri"/>
          <w:b/>
          <w:bCs/>
          <w:sz w:val="22"/>
          <w:szCs w:val="22"/>
        </w:rPr>
        <w:t>Key Responsibilities:</w:t>
      </w:r>
    </w:p>
    <w:p w14:paraId="1701F911" w14:textId="77777777" w:rsidR="00CE5F71" w:rsidRPr="00DB4998" w:rsidRDefault="00CE5F71" w:rsidP="00CE5F71">
      <w:pPr>
        <w:numPr>
          <w:ilvl w:val="0"/>
          <w:numId w:val="14"/>
        </w:numPr>
        <w:rPr>
          <w:rFonts w:ascii="Calibri" w:hAnsi="Calibri" w:cs="Calibri"/>
          <w:sz w:val="22"/>
          <w:szCs w:val="22"/>
        </w:rPr>
      </w:pPr>
      <w:r w:rsidRPr="00DB4998">
        <w:rPr>
          <w:rFonts w:ascii="Calibri" w:hAnsi="Calibri" w:cs="Calibri"/>
          <w:sz w:val="22"/>
          <w:szCs w:val="22"/>
        </w:rPr>
        <w:t>Support the class teacher in delivering high-quality early years education.</w:t>
      </w:r>
    </w:p>
    <w:p w14:paraId="41BCC9B5" w14:textId="77777777" w:rsidR="00CE5F71" w:rsidRPr="00DB4998" w:rsidRDefault="00CE5F71" w:rsidP="00CE5F71">
      <w:pPr>
        <w:numPr>
          <w:ilvl w:val="0"/>
          <w:numId w:val="14"/>
        </w:numPr>
        <w:rPr>
          <w:rFonts w:ascii="Calibri" w:hAnsi="Calibri" w:cs="Calibri"/>
          <w:sz w:val="22"/>
          <w:szCs w:val="22"/>
        </w:rPr>
      </w:pPr>
      <w:r w:rsidRPr="00DB4998">
        <w:rPr>
          <w:rFonts w:ascii="Calibri" w:hAnsi="Calibri" w:cs="Calibri"/>
          <w:sz w:val="22"/>
          <w:szCs w:val="22"/>
        </w:rPr>
        <w:t>Assist in planning and implementing engaging activities aligned with the EYFS framework.</w:t>
      </w:r>
    </w:p>
    <w:p w14:paraId="0292F801" w14:textId="77777777" w:rsidR="00CE5F71" w:rsidRPr="00DB4998" w:rsidRDefault="00CE5F71" w:rsidP="00CE5F71">
      <w:pPr>
        <w:numPr>
          <w:ilvl w:val="0"/>
          <w:numId w:val="14"/>
        </w:numPr>
        <w:rPr>
          <w:rFonts w:ascii="Calibri" w:hAnsi="Calibri" w:cs="Calibri"/>
          <w:sz w:val="22"/>
          <w:szCs w:val="22"/>
        </w:rPr>
      </w:pPr>
      <w:r w:rsidRPr="00DB4998">
        <w:rPr>
          <w:rFonts w:ascii="Calibri" w:hAnsi="Calibri" w:cs="Calibri"/>
          <w:sz w:val="22"/>
          <w:szCs w:val="22"/>
        </w:rPr>
        <w:t>Foster a safe, inclusive, and stimulating learning environment.</w:t>
      </w:r>
    </w:p>
    <w:p w14:paraId="5B40EA45" w14:textId="77777777" w:rsidR="00CE5F71" w:rsidRPr="00DB4998" w:rsidRDefault="00CE5F71" w:rsidP="00CE5F71">
      <w:pPr>
        <w:numPr>
          <w:ilvl w:val="0"/>
          <w:numId w:val="14"/>
        </w:numPr>
        <w:rPr>
          <w:rFonts w:ascii="Calibri" w:hAnsi="Calibri" w:cs="Calibri"/>
          <w:sz w:val="22"/>
          <w:szCs w:val="22"/>
        </w:rPr>
      </w:pPr>
      <w:r w:rsidRPr="00DB4998">
        <w:rPr>
          <w:rFonts w:ascii="Calibri" w:hAnsi="Calibri" w:cs="Calibri"/>
          <w:sz w:val="22"/>
          <w:szCs w:val="22"/>
        </w:rPr>
        <w:t>Provide one-to-one and small group support to children with varying needs.</w:t>
      </w:r>
    </w:p>
    <w:p w14:paraId="646843D7" w14:textId="77777777" w:rsidR="00CE5F71" w:rsidRPr="00DB4998" w:rsidRDefault="00CE5F71" w:rsidP="00CE5F71">
      <w:pPr>
        <w:numPr>
          <w:ilvl w:val="0"/>
          <w:numId w:val="14"/>
        </w:numPr>
        <w:rPr>
          <w:rFonts w:ascii="Calibri" w:hAnsi="Calibri" w:cs="Calibri"/>
          <w:sz w:val="22"/>
          <w:szCs w:val="22"/>
        </w:rPr>
      </w:pPr>
      <w:r w:rsidRPr="00DB4998">
        <w:rPr>
          <w:rFonts w:ascii="Calibri" w:hAnsi="Calibri" w:cs="Calibri"/>
          <w:sz w:val="22"/>
          <w:szCs w:val="22"/>
        </w:rPr>
        <w:t>Observe and record children’s progress, contributing to assessments and reports.</w:t>
      </w:r>
    </w:p>
    <w:p w14:paraId="0EFF79BB" w14:textId="77777777" w:rsidR="00CE5F71" w:rsidRPr="00DB4998" w:rsidRDefault="00CE5F71" w:rsidP="00CE5F71">
      <w:pPr>
        <w:numPr>
          <w:ilvl w:val="0"/>
          <w:numId w:val="14"/>
        </w:numPr>
        <w:rPr>
          <w:rFonts w:ascii="Calibri" w:hAnsi="Calibri" w:cs="Calibri"/>
          <w:sz w:val="22"/>
          <w:szCs w:val="22"/>
        </w:rPr>
      </w:pPr>
      <w:r w:rsidRPr="00DB4998">
        <w:rPr>
          <w:rFonts w:ascii="Calibri" w:hAnsi="Calibri" w:cs="Calibri"/>
          <w:sz w:val="22"/>
          <w:szCs w:val="22"/>
        </w:rPr>
        <w:t>Promote positive behaviour and emotional wellbeing.</w:t>
      </w:r>
    </w:p>
    <w:p w14:paraId="79EDC09D" w14:textId="2BD8ADEA" w:rsidR="00CE5F71" w:rsidRPr="00DB4998" w:rsidRDefault="00CE5F71" w:rsidP="00CE5F71">
      <w:pPr>
        <w:rPr>
          <w:rFonts w:ascii="Calibri" w:hAnsi="Calibri" w:cs="Calibri"/>
          <w:b/>
          <w:bCs/>
          <w:sz w:val="22"/>
          <w:szCs w:val="22"/>
        </w:rPr>
      </w:pPr>
      <w:r w:rsidRPr="00DB4998">
        <w:rPr>
          <w:rFonts w:ascii="Calibri" w:hAnsi="Calibri" w:cs="Calibri"/>
          <w:b/>
          <w:bCs/>
          <w:sz w:val="22"/>
          <w:szCs w:val="22"/>
        </w:rPr>
        <w:t xml:space="preserve">We’re Looking </w:t>
      </w:r>
      <w:r w:rsidR="00C51D25">
        <w:rPr>
          <w:rFonts w:ascii="Calibri" w:hAnsi="Calibri" w:cs="Calibri"/>
          <w:b/>
          <w:bCs/>
          <w:sz w:val="22"/>
          <w:szCs w:val="22"/>
        </w:rPr>
        <w:t>f</w:t>
      </w:r>
      <w:r w:rsidRPr="00DB4998">
        <w:rPr>
          <w:rFonts w:ascii="Calibri" w:hAnsi="Calibri" w:cs="Calibri"/>
          <w:b/>
          <w:bCs/>
          <w:sz w:val="22"/>
          <w:szCs w:val="22"/>
        </w:rPr>
        <w:t>or Someone Who:</w:t>
      </w:r>
    </w:p>
    <w:p w14:paraId="31034464" w14:textId="77777777" w:rsidR="00CE5F71" w:rsidRDefault="00CE5F71" w:rsidP="00CE5F71">
      <w:pPr>
        <w:numPr>
          <w:ilvl w:val="0"/>
          <w:numId w:val="15"/>
        </w:numPr>
        <w:rPr>
          <w:rFonts w:ascii="Calibri" w:hAnsi="Calibri" w:cs="Calibri"/>
          <w:sz w:val="22"/>
          <w:szCs w:val="22"/>
        </w:rPr>
      </w:pPr>
      <w:r w:rsidRPr="00DB4998">
        <w:rPr>
          <w:rFonts w:ascii="Calibri" w:hAnsi="Calibri" w:cs="Calibri"/>
          <w:sz w:val="22"/>
          <w:szCs w:val="22"/>
        </w:rPr>
        <w:t>Has experience working with children in an Early Years setting (school or nursery).</w:t>
      </w:r>
    </w:p>
    <w:p w14:paraId="656385D2" w14:textId="2905E80A" w:rsidR="00CE5F71" w:rsidRPr="00DB4998" w:rsidRDefault="00CE5F71" w:rsidP="00766F5C">
      <w:pPr>
        <w:numPr>
          <w:ilvl w:val="0"/>
          <w:numId w:val="15"/>
        </w:numPr>
        <w:rPr>
          <w:rFonts w:ascii="Calibri" w:hAnsi="Calibri" w:cs="Calibri"/>
          <w:sz w:val="22"/>
          <w:szCs w:val="22"/>
        </w:rPr>
      </w:pPr>
      <w:r w:rsidRPr="00DB4998">
        <w:rPr>
          <w:rFonts w:ascii="Calibri" w:hAnsi="Calibri" w:cs="Calibri"/>
          <w:sz w:val="22"/>
          <w:szCs w:val="22"/>
        </w:rPr>
        <w:t>Holds a relevant Level 3 qualification in childcare or education.</w:t>
      </w:r>
      <w:r w:rsidRPr="00CE5F71">
        <w:t xml:space="preserve"> </w:t>
      </w:r>
      <w:hyperlink r:id="rId12" w:history="1">
        <w:r w:rsidRPr="00766F5C">
          <w:rPr>
            <w:rStyle w:val="Hyperlink"/>
            <w:rFonts w:ascii="Calibri" w:hAnsi="Calibri" w:cs="Calibri"/>
            <w:sz w:val="22"/>
            <w:szCs w:val="22"/>
            <w:shd w:val="clear" w:color="auto" w:fill="FFFFFF"/>
          </w:rPr>
          <w:t>https://www.gov.uk/government/publications/early-years-qualifications-achieved-in-england/early-years-qualifications-achieved-in-england</w:t>
        </w:r>
      </w:hyperlink>
    </w:p>
    <w:p w14:paraId="3611ACCB" w14:textId="77777777" w:rsidR="00CE5F71" w:rsidRPr="00DB4998" w:rsidRDefault="00CE5F71" w:rsidP="00CE5F71">
      <w:pPr>
        <w:numPr>
          <w:ilvl w:val="0"/>
          <w:numId w:val="15"/>
        </w:numPr>
        <w:rPr>
          <w:rFonts w:ascii="Calibri" w:hAnsi="Calibri" w:cs="Calibri"/>
          <w:sz w:val="22"/>
          <w:szCs w:val="22"/>
        </w:rPr>
      </w:pPr>
      <w:r w:rsidRPr="00DB4998">
        <w:rPr>
          <w:rFonts w:ascii="Calibri" w:hAnsi="Calibri" w:cs="Calibri"/>
          <w:sz w:val="22"/>
          <w:szCs w:val="22"/>
        </w:rPr>
        <w:t>Demonstrates excellent communication and interpersonal skills.</w:t>
      </w:r>
    </w:p>
    <w:p w14:paraId="5F1EC9FA" w14:textId="77777777" w:rsidR="00CE5F71" w:rsidRPr="00DB4998" w:rsidRDefault="00CE5F71" w:rsidP="00CE5F71">
      <w:pPr>
        <w:numPr>
          <w:ilvl w:val="0"/>
          <w:numId w:val="15"/>
        </w:numPr>
        <w:rPr>
          <w:rFonts w:ascii="Calibri" w:hAnsi="Calibri" w:cs="Calibri"/>
          <w:sz w:val="22"/>
          <w:szCs w:val="22"/>
        </w:rPr>
      </w:pPr>
      <w:r w:rsidRPr="00DB4998">
        <w:rPr>
          <w:rFonts w:ascii="Calibri" w:hAnsi="Calibri" w:cs="Calibri"/>
          <w:sz w:val="22"/>
          <w:szCs w:val="22"/>
        </w:rPr>
        <w:t>Is patient, caring, and committed to supporting every child’s potential.</w:t>
      </w:r>
    </w:p>
    <w:p w14:paraId="3B375AAE" w14:textId="77777777" w:rsidR="00CE5F71" w:rsidRPr="00DB4998" w:rsidRDefault="00CE5F71" w:rsidP="00CE5F71">
      <w:pPr>
        <w:numPr>
          <w:ilvl w:val="0"/>
          <w:numId w:val="15"/>
        </w:numPr>
        <w:rPr>
          <w:rFonts w:ascii="Calibri" w:hAnsi="Calibri" w:cs="Calibri"/>
          <w:sz w:val="22"/>
          <w:szCs w:val="22"/>
        </w:rPr>
      </w:pPr>
      <w:r w:rsidRPr="00DB4998">
        <w:rPr>
          <w:rFonts w:ascii="Calibri" w:hAnsi="Calibri" w:cs="Calibri"/>
          <w:sz w:val="22"/>
          <w:szCs w:val="22"/>
        </w:rPr>
        <w:t>Works well as part of a team and shows initiative.</w:t>
      </w:r>
    </w:p>
    <w:p w14:paraId="559E9D67" w14:textId="77777777" w:rsidR="00CE5F71" w:rsidRPr="00DB4998" w:rsidRDefault="00CE5F71" w:rsidP="00CE5F71">
      <w:pPr>
        <w:rPr>
          <w:rFonts w:ascii="Calibri" w:hAnsi="Calibri" w:cs="Calibri"/>
          <w:b/>
          <w:bCs/>
          <w:sz w:val="22"/>
          <w:szCs w:val="22"/>
        </w:rPr>
      </w:pPr>
      <w:r w:rsidRPr="00DB4998">
        <w:rPr>
          <w:rFonts w:ascii="Calibri" w:hAnsi="Calibri" w:cs="Calibri"/>
          <w:b/>
          <w:bCs/>
          <w:sz w:val="22"/>
          <w:szCs w:val="22"/>
        </w:rPr>
        <w:t>What We Offer:</w:t>
      </w:r>
    </w:p>
    <w:p w14:paraId="41094A3D" w14:textId="77777777" w:rsidR="00CE5F71" w:rsidRPr="00DB4998" w:rsidRDefault="00CE5F71" w:rsidP="00CE5F71">
      <w:pPr>
        <w:numPr>
          <w:ilvl w:val="0"/>
          <w:numId w:val="16"/>
        </w:numPr>
        <w:rPr>
          <w:rFonts w:ascii="Calibri" w:hAnsi="Calibri" w:cs="Calibri"/>
          <w:sz w:val="22"/>
          <w:szCs w:val="22"/>
        </w:rPr>
      </w:pPr>
      <w:r w:rsidRPr="00DB4998">
        <w:rPr>
          <w:rFonts w:ascii="Calibri" w:hAnsi="Calibri" w:cs="Calibri"/>
          <w:sz w:val="22"/>
          <w:szCs w:val="22"/>
        </w:rPr>
        <w:t>A welcoming and supportive school community.</w:t>
      </w:r>
    </w:p>
    <w:p w14:paraId="1C71ED7D" w14:textId="77777777" w:rsidR="00CE5F71" w:rsidRPr="00DB4998" w:rsidRDefault="00CE5F71" w:rsidP="00CE5F71">
      <w:pPr>
        <w:numPr>
          <w:ilvl w:val="0"/>
          <w:numId w:val="16"/>
        </w:numPr>
        <w:rPr>
          <w:rFonts w:ascii="Calibri" w:hAnsi="Calibri" w:cs="Calibri"/>
          <w:sz w:val="22"/>
          <w:szCs w:val="22"/>
        </w:rPr>
      </w:pPr>
      <w:r w:rsidRPr="00DB4998">
        <w:rPr>
          <w:rFonts w:ascii="Calibri" w:hAnsi="Calibri" w:cs="Calibri"/>
          <w:sz w:val="22"/>
          <w:szCs w:val="22"/>
        </w:rPr>
        <w:t>Opportunities for professional development and training.</w:t>
      </w:r>
    </w:p>
    <w:p w14:paraId="59B09A64" w14:textId="77777777" w:rsidR="00CE5F71" w:rsidRPr="00DB4998" w:rsidRDefault="00CE5F71" w:rsidP="00CE5F71">
      <w:pPr>
        <w:numPr>
          <w:ilvl w:val="0"/>
          <w:numId w:val="16"/>
        </w:numPr>
        <w:rPr>
          <w:rFonts w:ascii="Calibri" w:hAnsi="Calibri" w:cs="Calibri"/>
          <w:sz w:val="22"/>
          <w:szCs w:val="22"/>
        </w:rPr>
      </w:pPr>
      <w:r w:rsidRPr="00DB4998">
        <w:rPr>
          <w:rFonts w:ascii="Calibri" w:hAnsi="Calibri" w:cs="Calibri"/>
          <w:sz w:val="22"/>
          <w:szCs w:val="22"/>
        </w:rPr>
        <w:t>A well-resourced Early Years environment.</w:t>
      </w:r>
    </w:p>
    <w:p w14:paraId="747EA1DD" w14:textId="23528D92" w:rsidR="003308F0" w:rsidRPr="00766F5C" w:rsidRDefault="00CE5F71" w:rsidP="00766F5C">
      <w:pPr>
        <w:numPr>
          <w:ilvl w:val="0"/>
          <w:numId w:val="16"/>
        </w:numPr>
        <w:rPr>
          <w:rFonts w:ascii="Calibri" w:hAnsi="Calibri" w:cs="Calibri"/>
          <w:sz w:val="22"/>
          <w:szCs w:val="22"/>
        </w:rPr>
      </w:pPr>
      <w:r w:rsidRPr="00DB4998">
        <w:rPr>
          <w:rFonts w:ascii="Calibri" w:hAnsi="Calibri" w:cs="Calibri"/>
          <w:sz w:val="22"/>
          <w:szCs w:val="22"/>
        </w:rPr>
        <w:t>A chance to make a meaningful impact in children’s lives.</w:t>
      </w:r>
    </w:p>
    <w:p w14:paraId="25D9E237" w14:textId="78DE78CC" w:rsidR="003308F0" w:rsidRPr="00C07D07" w:rsidRDefault="003308F0" w:rsidP="006D380B">
      <w:pPr>
        <w:pStyle w:val="ListParagraph"/>
        <w:numPr>
          <w:ilvl w:val="0"/>
          <w:numId w:val="11"/>
        </w:numPr>
        <w:spacing w:after="0" w:line="240" w:lineRule="auto"/>
        <w:jc w:val="both"/>
        <w:rPr>
          <w:rFonts w:eastAsia="Times New Roman" w:cs="Calibri"/>
          <w:color w:val="222222"/>
          <w:lang w:eastAsia="en-GB"/>
        </w:rPr>
      </w:pPr>
      <w:r w:rsidRPr="00C07D07">
        <w:rPr>
          <w:rFonts w:eastAsia="Times New Roman" w:cs="Calibri"/>
          <w:color w:val="222222"/>
          <w:lang w:eastAsia="en-GB"/>
        </w:rPr>
        <w:t>Eligibility to join Local Government Pension Scheme</w:t>
      </w:r>
    </w:p>
    <w:p w14:paraId="32C81F03" w14:textId="77777777" w:rsidR="003308F0" w:rsidRPr="00C07D07" w:rsidRDefault="003308F0" w:rsidP="003308F0">
      <w:pPr>
        <w:pStyle w:val="ListParagraph"/>
        <w:numPr>
          <w:ilvl w:val="0"/>
          <w:numId w:val="11"/>
        </w:numPr>
        <w:spacing w:after="0" w:line="240" w:lineRule="auto"/>
        <w:jc w:val="both"/>
        <w:rPr>
          <w:rFonts w:eastAsia="Times New Roman" w:cs="Calibri"/>
          <w:color w:val="222222"/>
          <w:lang w:eastAsia="en-GB"/>
        </w:rPr>
      </w:pPr>
      <w:r w:rsidRPr="00C07D07">
        <w:rPr>
          <w:rFonts w:eastAsia="Times New Roman" w:cs="Calibri"/>
          <w:color w:val="222222"/>
          <w:lang w:eastAsia="en-GB"/>
        </w:rPr>
        <w:t>Access to the Trust Health and Wellbeing pages</w:t>
      </w:r>
    </w:p>
    <w:p w14:paraId="425A976C" w14:textId="77777777" w:rsidR="003308F0" w:rsidRPr="00C07D07" w:rsidRDefault="003308F0" w:rsidP="003308F0">
      <w:pPr>
        <w:pStyle w:val="ListParagraph"/>
        <w:numPr>
          <w:ilvl w:val="0"/>
          <w:numId w:val="11"/>
        </w:numPr>
        <w:spacing w:after="0" w:line="240" w:lineRule="auto"/>
        <w:jc w:val="both"/>
        <w:rPr>
          <w:rFonts w:eastAsia="Times New Roman" w:cs="Calibri"/>
          <w:color w:val="222222"/>
          <w:lang w:eastAsia="en-GB"/>
        </w:rPr>
      </w:pPr>
      <w:r w:rsidRPr="00C07D07">
        <w:rPr>
          <w:rFonts w:eastAsia="Times New Roman" w:cs="Calibri"/>
          <w:color w:val="222222"/>
          <w:lang w:eastAsia="en-GB"/>
        </w:rPr>
        <w:t>Access to a staff benefits portal through Vivup</w:t>
      </w:r>
    </w:p>
    <w:p w14:paraId="286FE234" w14:textId="77777777" w:rsidR="003308F0" w:rsidRPr="00C07D07" w:rsidRDefault="003308F0" w:rsidP="003308F0">
      <w:pPr>
        <w:pStyle w:val="ListParagraph"/>
        <w:numPr>
          <w:ilvl w:val="0"/>
          <w:numId w:val="11"/>
        </w:numPr>
        <w:spacing w:after="0" w:line="240" w:lineRule="auto"/>
        <w:jc w:val="both"/>
        <w:rPr>
          <w:rFonts w:eastAsia="Times New Roman" w:cs="Calibri"/>
          <w:color w:val="222222"/>
          <w:lang w:eastAsia="en-GB"/>
        </w:rPr>
      </w:pPr>
      <w:r w:rsidRPr="00C07D07">
        <w:rPr>
          <w:rFonts w:eastAsia="Times New Roman" w:cs="Calibri"/>
          <w:color w:val="222222"/>
          <w:lang w:eastAsia="en-GB"/>
        </w:rPr>
        <w:t>Free confidential telephone and face to face counselling for staff and family members</w:t>
      </w:r>
    </w:p>
    <w:p w14:paraId="3E640716" w14:textId="77777777" w:rsidR="00EE2B4B" w:rsidRDefault="00EE2B4B" w:rsidP="00BB6603">
      <w:pPr>
        <w:rPr>
          <w:rFonts w:ascii="Calibri" w:hAnsi="Calibri" w:cs="Calibri"/>
          <w:b/>
          <w:sz w:val="22"/>
          <w:szCs w:val="22"/>
          <w:lang w:val="en" w:eastAsia="en-GB"/>
        </w:rPr>
      </w:pPr>
    </w:p>
    <w:p w14:paraId="4C43374E" w14:textId="1E70A6A5" w:rsidR="00BB6603" w:rsidRPr="00C07D07" w:rsidRDefault="00615598" w:rsidP="00BB6603">
      <w:pPr>
        <w:rPr>
          <w:rFonts w:ascii="Calibri" w:hAnsi="Calibri" w:cs="Calibri"/>
          <w:sz w:val="22"/>
          <w:szCs w:val="22"/>
          <w:lang w:val="en" w:eastAsia="en-GB"/>
        </w:rPr>
      </w:pPr>
      <w:r w:rsidRPr="00C07D07">
        <w:rPr>
          <w:rFonts w:ascii="Calibri" w:hAnsi="Calibri" w:cs="Calibri"/>
          <w:b/>
          <w:sz w:val="22"/>
          <w:szCs w:val="22"/>
          <w:lang w:val="en" w:eastAsia="en-GB"/>
        </w:rPr>
        <w:t>APPLICATION PROCEDURE:</w:t>
      </w:r>
    </w:p>
    <w:p w14:paraId="25770DB1" w14:textId="0C1671EA" w:rsidR="00615598" w:rsidRPr="008479E2" w:rsidRDefault="00BB6603" w:rsidP="00BB6603">
      <w:pPr>
        <w:rPr>
          <w:rStyle w:val="Hyperlink"/>
          <w:rFonts w:ascii="Calibri" w:hAnsi="Calibri" w:cs="Calibri"/>
          <w:sz w:val="22"/>
          <w:szCs w:val="22"/>
          <w:lang w:val="en" w:eastAsia="en-GB"/>
        </w:rPr>
      </w:pPr>
      <w:r w:rsidRPr="00C07D07">
        <w:rPr>
          <w:rFonts w:ascii="Calibri" w:hAnsi="Calibri" w:cs="Calibri"/>
          <w:sz w:val="22"/>
          <w:szCs w:val="22"/>
          <w:lang w:val="en" w:eastAsia="en-GB"/>
        </w:rPr>
        <w:t xml:space="preserve">Should </w:t>
      </w:r>
      <w:r w:rsidR="00615598" w:rsidRPr="00C07D07">
        <w:rPr>
          <w:rFonts w:ascii="Calibri" w:hAnsi="Calibri" w:cs="Calibri"/>
          <w:sz w:val="22"/>
          <w:szCs w:val="22"/>
          <w:lang w:val="en" w:eastAsia="en-GB"/>
        </w:rPr>
        <w:t xml:space="preserve">you wish to apply for this vacancy, please view the job description and complete the application form which can be found at </w:t>
      </w:r>
      <w:hyperlink r:id="rId13" w:history="1">
        <w:r w:rsidR="00615598" w:rsidRPr="00C07D07">
          <w:rPr>
            <w:rStyle w:val="Hyperlink"/>
            <w:rFonts w:ascii="Calibri" w:hAnsi="Calibri" w:cs="Calibri"/>
            <w:sz w:val="22"/>
            <w:szCs w:val="22"/>
            <w:lang w:val="en" w:eastAsia="en-GB"/>
          </w:rPr>
          <w:t>www.hamwic.org</w:t>
        </w:r>
      </w:hyperlink>
      <w:r w:rsidR="00615598" w:rsidRPr="00C07D07">
        <w:rPr>
          <w:rFonts w:ascii="Calibri" w:hAnsi="Calibri" w:cs="Calibri"/>
          <w:sz w:val="22"/>
          <w:szCs w:val="22"/>
          <w:lang w:val="en" w:eastAsia="en-GB"/>
        </w:rPr>
        <w:t xml:space="preserve"> and return to Sue Hattersley – </w:t>
      </w:r>
      <w:hyperlink r:id="rId14" w:history="1">
        <w:r w:rsidR="00615598" w:rsidRPr="00C07D07">
          <w:rPr>
            <w:rStyle w:val="Hyperlink"/>
            <w:rFonts w:ascii="Calibri" w:hAnsi="Calibri" w:cs="Calibri"/>
            <w:sz w:val="22"/>
            <w:szCs w:val="22"/>
            <w:lang w:val="en" w:eastAsia="en-GB"/>
          </w:rPr>
          <w:t>shattersley@westoverprimary.co.uk</w:t>
        </w:r>
      </w:hyperlink>
    </w:p>
    <w:p w14:paraId="1B4BC189" w14:textId="77777777" w:rsidR="00BB6603" w:rsidRPr="008479E2" w:rsidRDefault="00BB6603" w:rsidP="00BB6603">
      <w:pPr>
        <w:rPr>
          <w:rFonts w:ascii="Calibri" w:hAnsi="Calibri" w:cs="Calibri"/>
          <w:b/>
          <w:sz w:val="22"/>
          <w:szCs w:val="22"/>
          <w:lang w:val="en" w:eastAsia="en-GB"/>
        </w:rPr>
      </w:pPr>
    </w:p>
    <w:p w14:paraId="2D30629C" w14:textId="0FF658F2" w:rsidR="00BB6603" w:rsidRPr="00C07D07" w:rsidRDefault="00615598" w:rsidP="00615598">
      <w:pPr>
        <w:pStyle w:val="NormalWeb"/>
        <w:shd w:val="clear" w:color="auto" w:fill="FFFFFF"/>
        <w:spacing w:before="0" w:beforeAutospacing="0" w:after="0" w:afterAutospacing="0" w:line="270" w:lineRule="atLeast"/>
        <w:jc w:val="both"/>
        <w:rPr>
          <w:rFonts w:ascii="Calibri" w:hAnsi="Calibri" w:cs="Calibri"/>
          <w:b/>
          <w:bCs/>
          <w:color w:val="000000"/>
          <w:sz w:val="22"/>
          <w:szCs w:val="22"/>
        </w:rPr>
      </w:pPr>
      <w:r w:rsidRPr="00C07D07">
        <w:rPr>
          <w:rFonts w:ascii="Calibri" w:hAnsi="Calibri" w:cs="Calibri"/>
          <w:b/>
          <w:bCs/>
          <w:color w:val="000000"/>
          <w:sz w:val="22"/>
          <w:szCs w:val="22"/>
        </w:rPr>
        <w:t>SAFEGUARDING:</w:t>
      </w:r>
    </w:p>
    <w:p w14:paraId="51BDF6BE" w14:textId="77777777" w:rsidR="00615598" w:rsidRPr="00C07D07" w:rsidRDefault="00615598" w:rsidP="00615598">
      <w:pPr>
        <w:pStyle w:val="NormalWeb"/>
        <w:shd w:val="clear" w:color="auto" w:fill="FFFFFF"/>
        <w:spacing w:before="0" w:beforeAutospacing="0" w:after="0" w:afterAutospacing="0" w:line="270" w:lineRule="atLeast"/>
        <w:rPr>
          <w:rFonts w:ascii="Calibri" w:hAnsi="Calibri" w:cs="Calibri"/>
          <w:bCs/>
          <w:color w:val="000000"/>
          <w:sz w:val="22"/>
          <w:szCs w:val="22"/>
        </w:rPr>
      </w:pPr>
      <w:r w:rsidRPr="00C07D07">
        <w:rPr>
          <w:rFonts w:ascii="Calibri" w:hAnsi="Calibri" w:cs="Calibri"/>
          <w:bCs/>
          <w:color w:val="000000"/>
          <w:sz w:val="22"/>
          <w:szCs w:val="22"/>
        </w:rPr>
        <w:t>All schools with the Trust are committed to safeguarding and promoting the welfare of children and young people and expect all staff and volunteers to share this commitment.</w:t>
      </w:r>
    </w:p>
    <w:p w14:paraId="7FAFB56E" w14:textId="77777777" w:rsidR="00615598" w:rsidRPr="00C07D07" w:rsidRDefault="00615598" w:rsidP="00615598">
      <w:pPr>
        <w:pStyle w:val="NormalWeb"/>
        <w:shd w:val="clear" w:color="auto" w:fill="FFFFFF"/>
        <w:spacing w:before="0" w:beforeAutospacing="0" w:after="0" w:afterAutospacing="0" w:line="270" w:lineRule="atLeast"/>
        <w:rPr>
          <w:rFonts w:ascii="Calibri" w:hAnsi="Calibri" w:cs="Calibri"/>
          <w:color w:val="000000"/>
          <w:sz w:val="22"/>
          <w:szCs w:val="22"/>
        </w:rPr>
      </w:pPr>
    </w:p>
    <w:p w14:paraId="12D03812" w14:textId="77777777" w:rsidR="00615598" w:rsidRDefault="00615598" w:rsidP="00615598">
      <w:pPr>
        <w:rPr>
          <w:rFonts w:ascii="Calibri" w:hAnsi="Calibri" w:cs="Calibri"/>
          <w:bCs/>
          <w:color w:val="000000"/>
          <w:sz w:val="22"/>
          <w:szCs w:val="22"/>
        </w:rPr>
      </w:pPr>
      <w:r w:rsidRPr="00C07D07">
        <w:rPr>
          <w:rFonts w:ascii="Calibri" w:hAnsi="Calibri" w:cs="Calibri"/>
          <w:bCs/>
          <w:color w:val="000000"/>
          <w:sz w:val="22"/>
          <w:szCs w:val="22"/>
        </w:rPr>
        <w:t>We will ensure that all our recruitment and selection practices reflect this commitment. All successful candidates will be subject to Disclosure and Barring Service checks along with other relevant employment checks.</w:t>
      </w:r>
    </w:p>
    <w:p w14:paraId="317B7D72" w14:textId="77777777" w:rsidR="00972B54" w:rsidRDefault="00972B54" w:rsidP="00615598">
      <w:pPr>
        <w:rPr>
          <w:rFonts w:ascii="Calibri" w:hAnsi="Calibri" w:cs="Calibri"/>
          <w:bCs/>
          <w:color w:val="000000"/>
          <w:sz w:val="22"/>
          <w:szCs w:val="22"/>
        </w:rPr>
      </w:pPr>
    </w:p>
    <w:p w14:paraId="2DA05371" w14:textId="7AADF32F" w:rsidR="00972B54" w:rsidRPr="00C07D07" w:rsidRDefault="00972B54" w:rsidP="00615598">
      <w:pPr>
        <w:rPr>
          <w:rFonts w:ascii="Calibri" w:hAnsi="Calibri" w:cs="Calibri"/>
          <w:bCs/>
          <w:color w:val="000000"/>
          <w:sz w:val="22"/>
          <w:szCs w:val="22"/>
        </w:rPr>
      </w:pPr>
      <w:r w:rsidRPr="008479E2">
        <w:rPr>
          <w:rFonts w:ascii="Calibri" w:hAnsi="Calibri" w:cs="Calibri"/>
          <w:sz w:val="22"/>
          <w:szCs w:val="22"/>
        </w:rPr>
        <w:t>Potential candidates will be subject to online searches.</w:t>
      </w:r>
    </w:p>
    <w:p w14:paraId="44820C69" w14:textId="77777777" w:rsidR="006718E8" w:rsidRPr="00C07D07" w:rsidRDefault="006718E8" w:rsidP="009014B8">
      <w:pPr>
        <w:rPr>
          <w:rFonts w:ascii="Calibri" w:hAnsi="Calibri" w:cs="Calibri"/>
          <w:b/>
          <w:sz w:val="22"/>
          <w:szCs w:val="22"/>
          <w:lang w:val="en" w:eastAsia="en-GB"/>
        </w:rPr>
      </w:pPr>
    </w:p>
    <w:p w14:paraId="104171D1" w14:textId="22E84A95" w:rsidR="00BB6603" w:rsidRPr="00C07D07" w:rsidRDefault="00BB6603" w:rsidP="009014B8">
      <w:pPr>
        <w:rPr>
          <w:rFonts w:ascii="Calibri" w:hAnsi="Calibri" w:cs="Calibri"/>
          <w:b/>
          <w:sz w:val="22"/>
          <w:szCs w:val="22"/>
          <w:lang w:val="en" w:eastAsia="en-GB"/>
        </w:rPr>
      </w:pPr>
      <w:r w:rsidRPr="00C07D07">
        <w:rPr>
          <w:rFonts w:ascii="Calibri" w:hAnsi="Calibri" w:cs="Calibri"/>
          <w:b/>
          <w:sz w:val="22"/>
          <w:szCs w:val="22"/>
          <w:lang w:val="en" w:eastAsia="en-GB"/>
        </w:rPr>
        <w:t>THE RIDINGS PARTNERSHIP</w:t>
      </w:r>
    </w:p>
    <w:p w14:paraId="39B81181" w14:textId="4C22E4E8" w:rsidR="00BB6603" w:rsidRPr="00C07D07" w:rsidRDefault="00BB6603" w:rsidP="009014B8">
      <w:pPr>
        <w:pStyle w:val="NormalWeb"/>
        <w:shd w:val="clear" w:color="auto" w:fill="FFFFFF"/>
        <w:spacing w:before="0" w:beforeAutospacing="0" w:after="0" w:afterAutospacing="0"/>
        <w:jc w:val="both"/>
        <w:rPr>
          <w:rFonts w:ascii="Calibri" w:hAnsi="Calibri" w:cs="Calibri"/>
          <w:color w:val="000000"/>
          <w:sz w:val="22"/>
          <w:szCs w:val="22"/>
        </w:rPr>
      </w:pPr>
      <w:r w:rsidRPr="00C07D07">
        <w:rPr>
          <w:rFonts w:ascii="Calibri" w:hAnsi="Calibri" w:cs="Calibri"/>
          <w:color w:val="000000"/>
          <w:sz w:val="22"/>
          <w:szCs w:val="22"/>
        </w:rPr>
        <w:t xml:space="preserve">The Ridings Partnership is part of an umbrella Trust called the Hamwic Education Trust. </w:t>
      </w:r>
      <w:r w:rsidR="006718E8" w:rsidRPr="00C07D07">
        <w:rPr>
          <w:rFonts w:ascii="Calibri" w:hAnsi="Calibri" w:cs="Calibri"/>
          <w:color w:val="000000"/>
          <w:sz w:val="22"/>
          <w:szCs w:val="22"/>
        </w:rPr>
        <w:t xml:space="preserve"> </w:t>
      </w:r>
      <w:r w:rsidRPr="00C07D07">
        <w:rPr>
          <w:rFonts w:ascii="Calibri" w:hAnsi="Calibri" w:cs="Calibri"/>
          <w:color w:val="000000"/>
          <w:sz w:val="22"/>
          <w:szCs w:val="22"/>
        </w:rPr>
        <w:t>At the Hamwic Education Trust we offer unique opportunities for those individuals that excel in education.</w:t>
      </w:r>
    </w:p>
    <w:p w14:paraId="6175B4EA" w14:textId="77777777" w:rsidR="009014B8" w:rsidRPr="00C07D07" w:rsidRDefault="009014B8" w:rsidP="009014B8">
      <w:pPr>
        <w:pStyle w:val="NormalWeb"/>
        <w:shd w:val="clear" w:color="auto" w:fill="FFFFFF"/>
        <w:spacing w:before="0" w:beforeAutospacing="0" w:after="0" w:afterAutospacing="0"/>
        <w:jc w:val="both"/>
        <w:rPr>
          <w:rFonts w:ascii="Calibri" w:hAnsi="Calibri" w:cs="Calibri"/>
          <w:color w:val="000000"/>
          <w:sz w:val="22"/>
          <w:szCs w:val="22"/>
        </w:rPr>
      </w:pPr>
    </w:p>
    <w:p w14:paraId="65844CA4" w14:textId="77777777" w:rsidR="00BB6603" w:rsidRPr="00C07D07" w:rsidRDefault="00BB6603" w:rsidP="009014B8">
      <w:pPr>
        <w:pStyle w:val="NormalWeb"/>
        <w:shd w:val="clear" w:color="auto" w:fill="FFFFFF"/>
        <w:spacing w:before="0" w:beforeAutospacing="0" w:after="0" w:afterAutospacing="0"/>
        <w:jc w:val="both"/>
        <w:rPr>
          <w:rFonts w:ascii="Calibri" w:hAnsi="Calibri" w:cs="Calibri"/>
          <w:color w:val="000000"/>
          <w:sz w:val="22"/>
          <w:szCs w:val="22"/>
        </w:rPr>
      </w:pPr>
      <w:r w:rsidRPr="00C07D07">
        <w:rPr>
          <w:rFonts w:ascii="Calibri" w:hAnsi="Calibri" w:cs="Calibri"/>
          <w:color w:val="000000"/>
          <w:sz w:val="22"/>
          <w:szCs w:val="22"/>
        </w:rPr>
        <w:t xml:space="preserve">We aim to deliver an outstanding education to our pupils and to do so we must employ </w:t>
      </w:r>
      <w:r w:rsidRPr="00C07D07">
        <w:rPr>
          <w:rFonts w:ascii="Calibri" w:hAnsi="Calibri" w:cs="Calibri"/>
          <w:b/>
          <w:i/>
          <w:color w:val="000000"/>
          <w:sz w:val="22"/>
          <w:szCs w:val="22"/>
        </w:rPr>
        <w:t>outstanding</w:t>
      </w:r>
      <w:r w:rsidRPr="00C07D07">
        <w:rPr>
          <w:rFonts w:ascii="Calibri" w:hAnsi="Calibri" w:cs="Calibri"/>
          <w:color w:val="000000"/>
          <w:sz w:val="22"/>
          <w:szCs w:val="22"/>
        </w:rPr>
        <w:t xml:space="preserve"> people.</w:t>
      </w:r>
    </w:p>
    <w:p w14:paraId="4691C837" w14:textId="77777777" w:rsidR="009014B8" w:rsidRPr="00C07D07" w:rsidRDefault="009014B8" w:rsidP="009014B8">
      <w:pPr>
        <w:pStyle w:val="NormalWeb"/>
        <w:shd w:val="clear" w:color="auto" w:fill="FFFFFF"/>
        <w:spacing w:before="0" w:beforeAutospacing="0" w:after="0" w:afterAutospacing="0"/>
        <w:jc w:val="both"/>
        <w:rPr>
          <w:rFonts w:ascii="Calibri" w:hAnsi="Calibri" w:cs="Calibri"/>
          <w:color w:val="000000"/>
          <w:sz w:val="22"/>
          <w:szCs w:val="22"/>
        </w:rPr>
      </w:pPr>
    </w:p>
    <w:p w14:paraId="1F7D140F" w14:textId="77777777" w:rsidR="00BB6603" w:rsidRPr="00C07D07" w:rsidRDefault="00BB6603" w:rsidP="009014B8">
      <w:pPr>
        <w:pStyle w:val="NormalWeb"/>
        <w:shd w:val="clear" w:color="auto" w:fill="FFFFFF"/>
        <w:spacing w:before="0" w:beforeAutospacing="0" w:after="0" w:afterAutospacing="0"/>
        <w:jc w:val="both"/>
        <w:rPr>
          <w:rFonts w:ascii="Calibri" w:hAnsi="Calibri" w:cs="Calibri"/>
          <w:color w:val="000000"/>
          <w:sz w:val="22"/>
          <w:szCs w:val="22"/>
        </w:rPr>
      </w:pPr>
      <w:r w:rsidRPr="00C07D07">
        <w:rPr>
          <w:rFonts w:ascii="Calibri" w:hAnsi="Calibri" w:cs="Calibri"/>
          <w:color w:val="000000"/>
          <w:sz w:val="22"/>
          <w:szCs w:val="22"/>
        </w:rPr>
        <w:t>We offer a training pathway for all employees including teachers, support staff and our middle and senior leaders.</w:t>
      </w:r>
    </w:p>
    <w:p w14:paraId="23951484" w14:textId="77777777" w:rsidR="000C4680" w:rsidRDefault="000C4680" w:rsidP="009014B8">
      <w:pPr>
        <w:pStyle w:val="NormalWeb"/>
        <w:shd w:val="clear" w:color="auto" w:fill="FFFFFF"/>
        <w:spacing w:before="0" w:beforeAutospacing="0" w:after="0" w:afterAutospacing="0"/>
        <w:jc w:val="both"/>
        <w:rPr>
          <w:rFonts w:ascii="Calibri" w:hAnsi="Calibri" w:cs="Calibri"/>
          <w:color w:val="000000"/>
          <w:sz w:val="22"/>
          <w:szCs w:val="22"/>
        </w:rPr>
      </w:pPr>
    </w:p>
    <w:p w14:paraId="76D8DD71" w14:textId="1C9BA719" w:rsidR="00DB4998" w:rsidRPr="00C07D07" w:rsidRDefault="00BB6603" w:rsidP="000C4680">
      <w:pPr>
        <w:pStyle w:val="NormalWeb"/>
        <w:shd w:val="clear" w:color="auto" w:fill="FFFFFF"/>
        <w:spacing w:before="0" w:beforeAutospacing="0" w:after="0" w:afterAutospacing="0"/>
        <w:jc w:val="both"/>
        <w:rPr>
          <w:rFonts w:ascii="Calibri" w:hAnsi="Calibri" w:cs="Calibri"/>
          <w:sz w:val="22"/>
          <w:szCs w:val="22"/>
        </w:rPr>
      </w:pPr>
      <w:r w:rsidRPr="00C07D07">
        <w:rPr>
          <w:rFonts w:ascii="Calibri" w:hAnsi="Calibri" w:cs="Calibri"/>
          <w:color w:val="000000"/>
          <w:sz w:val="22"/>
          <w:szCs w:val="22"/>
        </w:rPr>
        <w:t>Our staff have opportunities to work on cross phase projects and to work in other schools within the Trust</w:t>
      </w:r>
      <w:r w:rsidR="006718E8" w:rsidRPr="00C07D07">
        <w:rPr>
          <w:rFonts w:ascii="Calibri" w:hAnsi="Calibri" w:cs="Calibri"/>
          <w:color w:val="000000"/>
          <w:sz w:val="22"/>
          <w:szCs w:val="22"/>
        </w:rPr>
        <w:t>,</w:t>
      </w:r>
      <w:r w:rsidRPr="00C07D07">
        <w:rPr>
          <w:rFonts w:ascii="Calibri" w:hAnsi="Calibri" w:cs="Calibri"/>
          <w:color w:val="000000"/>
          <w:sz w:val="22"/>
          <w:szCs w:val="22"/>
        </w:rPr>
        <w:t xml:space="preserve"> in order to gain invaluable experience and enhance their skills.</w:t>
      </w:r>
    </w:p>
    <w:sectPr w:rsidR="00DB4998" w:rsidRPr="00C07D07" w:rsidSect="00A85864">
      <w:pgSz w:w="11906" w:h="16838"/>
      <w:pgMar w:top="851" w:right="851" w:bottom="851"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85AEB"/>
    <w:multiLevelType w:val="hybridMultilevel"/>
    <w:tmpl w:val="741A9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80550"/>
    <w:multiLevelType w:val="hybridMultilevel"/>
    <w:tmpl w:val="74844880"/>
    <w:lvl w:ilvl="0" w:tplc="AE3A9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8B37FC"/>
    <w:multiLevelType w:val="multilevel"/>
    <w:tmpl w:val="00F64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716495"/>
    <w:multiLevelType w:val="multilevel"/>
    <w:tmpl w:val="00F2B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85F7E"/>
    <w:multiLevelType w:val="hybridMultilevel"/>
    <w:tmpl w:val="BA32C8B6"/>
    <w:lvl w:ilvl="0" w:tplc="64A457E0">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4BB4FFE"/>
    <w:multiLevelType w:val="hybridMultilevel"/>
    <w:tmpl w:val="2E34F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AC48AA"/>
    <w:multiLevelType w:val="hybridMultilevel"/>
    <w:tmpl w:val="84DEDC8A"/>
    <w:lvl w:ilvl="0" w:tplc="DADA6F2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0D3FAC"/>
    <w:multiLevelType w:val="hybridMultilevel"/>
    <w:tmpl w:val="F63635EE"/>
    <w:lvl w:ilvl="0" w:tplc="59082438">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95B3F86"/>
    <w:multiLevelType w:val="hybridMultilevel"/>
    <w:tmpl w:val="4FC23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BB454F7"/>
    <w:multiLevelType w:val="multilevel"/>
    <w:tmpl w:val="9F08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F9083F"/>
    <w:multiLevelType w:val="hybridMultilevel"/>
    <w:tmpl w:val="0E788E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C84402"/>
    <w:multiLevelType w:val="multilevel"/>
    <w:tmpl w:val="A8C07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906718"/>
    <w:multiLevelType w:val="hybridMultilevel"/>
    <w:tmpl w:val="91643F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A310CD"/>
    <w:multiLevelType w:val="multilevel"/>
    <w:tmpl w:val="9DD20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330846"/>
    <w:multiLevelType w:val="hybridMultilevel"/>
    <w:tmpl w:val="042A2BF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4234A8"/>
    <w:multiLevelType w:val="multilevel"/>
    <w:tmpl w:val="BDEA3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8342105">
    <w:abstractNumId w:val="12"/>
  </w:num>
  <w:num w:numId="2" w16cid:durableId="2082561359">
    <w:abstractNumId w:val="3"/>
  </w:num>
  <w:num w:numId="3" w16cid:durableId="1581522592">
    <w:abstractNumId w:val="5"/>
  </w:num>
  <w:num w:numId="4" w16cid:durableId="140852760">
    <w:abstractNumId w:val="0"/>
  </w:num>
  <w:num w:numId="5" w16cid:durableId="1612124229">
    <w:abstractNumId w:val="6"/>
  </w:num>
  <w:num w:numId="6" w16cid:durableId="1772235625">
    <w:abstractNumId w:val="7"/>
  </w:num>
  <w:num w:numId="7" w16cid:durableId="190537472">
    <w:abstractNumId w:val="7"/>
  </w:num>
  <w:num w:numId="8" w16cid:durableId="1064982910">
    <w:abstractNumId w:val="14"/>
  </w:num>
  <w:num w:numId="9" w16cid:durableId="293951470">
    <w:abstractNumId w:val="10"/>
  </w:num>
  <w:num w:numId="10" w16cid:durableId="130176040">
    <w:abstractNumId w:val="4"/>
  </w:num>
  <w:num w:numId="11" w16cid:durableId="1168639968">
    <w:abstractNumId w:val="8"/>
  </w:num>
  <w:num w:numId="12" w16cid:durableId="1587303092">
    <w:abstractNumId w:val="15"/>
  </w:num>
  <w:num w:numId="13" w16cid:durableId="209339791">
    <w:abstractNumId w:val="2"/>
  </w:num>
  <w:num w:numId="14" w16cid:durableId="821384343">
    <w:abstractNumId w:val="9"/>
  </w:num>
  <w:num w:numId="15" w16cid:durableId="1934976071">
    <w:abstractNumId w:val="13"/>
  </w:num>
  <w:num w:numId="16" w16cid:durableId="496650699">
    <w:abstractNumId w:val="11"/>
  </w:num>
  <w:num w:numId="17" w16cid:durableId="1967005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79A"/>
    <w:rsid w:val="00001A03"/>
    <w:rsid w:val="00004D52"/>
    <w:rsid w:val="000105DE"/>
    <w:rsid w:val="00032A30"/>
    <w:rsid w:val="00040F9A"/>
    <w:rsid w:val="000425FC"/>
    <w:rsid w:val="00056E72"/>
    <w:rsid w:val="00057EB1"/>
    <w:rsid w:val="000673DA"/>
    <w:rsid w:val="000A6D00"/>
    <w:rsid w:val="000A746C"/>
    <w:rsid w:val="000B3326"/>
    <w:rsid w:val="000C4680"/>
    <w:rsid w:val="000D4D34"/>
    <w:rsid w:val="000E3F1D"/>
    <w:rsid w:val="000E67D8"/>
    <w:rsid w:val="000E7897"/>
    <w:rsid w:val="000F0029"/>
    <w:rsid w:val="00103270"/>
    <w:rsid w:val="00104C48"/>
    <w:rsid w:val="0014111D"/>
    <w:rsid w:val="00162673"/>
    <w:rsid w:val="001659C5"/>
    <w:rsid w:val="00166575"/>
    <w:rsid w:val="00170612"/>
    <w:rsid w:val="00170D78"/>
    <w:rsid w:val="0017392D"/>
    <w:rsid w:val="00181DFD"/>
    <w:rsid w:val="001A1B79"/>
    <w:rsid w:val="001B6179"/>
    <w:rsid w:val="001D75BA"/>
    <w:rsid w:val="001E0A1F"/>
    <w:rsid w:val="001F4F5B"/>
    <w:rsid w:val="002052F1"/>
    <w:rsid w:val="002168A6"/>
    <w:rsid w:val="00265F61"/>
    <w:rsid w:val="00273093"/>
    <w:rsid w:val="00281E01"/>
    <w:rsid w:val="002A43BD"/>
    <w:rsid w:val="002B0BFC"/>
    <w:rsid w:val="002C515E"/>
    <w:rsid w:val="002D70D6"/>
    <w:rsid w:val="002E1643"/>
    <w:rsid w:val="002E522D"/>
    <w:rsid w:val="002E6084"/>
    <w:rsid w:val="002E68A2"/>
    <w:rsid w:val="002F5BC8"/>
    <w:rsid w:val="00313136"/>
    <w:rsid w:val="0031479A"/>
    <w:rsid w:val="003233AC"/>
    <w:rsid w:val="003308F0"/>
    <w:rsid w:val="003551A4"/>
    <w:rsid w:val="00390BC2"/>
    <w:rsid w:val="00394FD6"/>
    <w:rsid w:val="003B3D82"/>
    <w:rsid w:val="003B4985"/>
    <w:rsid w:val="003B6618"/>
    <w:rsid w:val="003D3879"/>
    <w:rsid w:val="00407700"/>
    <w:rsid w:val="00415A54"/>
    <w:rsid w:val="004176C5"/>
    <w:rsid w:val="00420EE3"/>
    <w:rsid w:val="00425832"/>
    <w:rsid w:val="00432A0E"/>
    <w:rsid w:val="004458E1"/>
    <w:rsid w:val="0045165F"/>
    <w:rsid w:val="004523B9"/>
    <w:rsid w:val="00453292"/>
    <w:rsid w:val="0045536C"/>
    <w:rsid w:val="00460CEE"/>
    <w:rsid w:val="004663D4"/>
    <w:rsid w:val="00475C00"/>
    <w:rsid w:val="004B537B"/>
    <w:rsid w:val="004C0FA2"/>
    <w:rsid w:val="004C79D1"/>
    <w:rsid w:val="004D00C8"/>
    <w:rsid w:val="004D2782"/>
    <w:rsid w:val="004E5C9C"/>
    <w:rsid w:val="0052085B"/>
    <w:rsid w:val="00520E10"/>
    <w:rsid w:val="00531C34"/>
    <w:rsid w:val="00531E3D"/>
    <w:rsid w:val="00540649"/>
    <w:rsid w:val="00546F8D"/>
    <w:rsid w:val="00553D52"/>
    <w:rsid w:val="00554F56"/>
    <w:rsid w:val="00561AA4"/>
    <w:rsid w:val="0056524F"/>
    <w:rsid w:val="00566235"/>
    <w:rsid w:val="00586108"/>
    <w:rsid w:val="00591A36"/>
    <w:rsid w:val="006058FD"/>
    <w:rsid w:val="00614D93"/>
    <w:rsid w:val="00615598"/>
    <w:rsid w:val="00623C16"/>
    <w:rsid w:val="00623CB3"/>
    <w:rsid w:val="00625895"/>
    <w:rsid w:val="00633726"/>
    <w:rsid w:val="006341CE"/>
    <w:rsid w:val="00637E74"/>
    <w:rsid w:val="00647DC6"/>
    <w:rsid w:val="00651EF2"/>
    <w:rsid w:val="00654C42"/>
    <w:rsid w:val="00657195"/>
    <w:rsid w:val="006718E8"/>
    <w:rsid w:val="00674587"/>
    <w:rsid w:val="00681303"/>
    <w:rsid w:val="0069205C"/>
    <w:rsid w:val="006D2D75"/>
    <w:rsid w:val="006D369B"/>
    <w:rsid w:val="006D380B"/>
    <w:rsid w:val="006E05F1"/>
    <w:rsid w:val="006E0994"/>
    <w:rsid w:val="006E7B6B"/>
    <w:rsid w:val="007046CB"/>
    <w:rsid w:val="00711CC7"/>
    <w:rsid w:val="00727C12"/>
    <w:rsid w:val="0074382B"/>
    <w:rsid w:val="00766924"/>
    <w:rsid w:val="00766F5C"/>
    <w:rsid w:val="00770549"/>
    <w:rsid w:val="00776A5C"/>
    <w:rsid w:val="007A58DA"/>
    <w:rsid w:val="007B7F14"/>
    <w:rsid w:val="007C7D85"/>
    <w:rsid w:val="007D117D"/>
    <w:rsid w:val="007D4BAC"/>
    <w:rsid w:val="00806125"/>
    <w:rsid w:val="00807290"/>
    <w:rsid w:val="00807A56"/>
    <w:rsid w:val="0081327D"/>
    <w:rsid w:val="00816263"/>
    <w:rsid w:val="00840D84"/>
    <w:rsid w:val="00846AA4"/>
    <w:rsid w:val="008479E2"/>
    <w:rsid w:val="00870F52"/>
    <w:rsid w:val="008713F2"/>
    <w:rsid w:val="00882C13"/>
    <w:rsid w:val="008A650E"/>
    <w:rsid w:val="008A6F59"/>
    <w:rsid w:val="008C78D6"/>
    <w:rsid w:val="008C7D92"/>
    <w:rsid w:val="008D41BD"/>
    <w:rsid w:val="009014B8"/>
    <w:rsid w:val="009163C4"/>
    <w:rsid w:val="00916A4E"/>
    <w:rsid w:val="00950D7C"/>
    <w:rsid w:val="009520D5"/>
    <w:rsid w:val="00956882"/>
    <w:rsid w:val="00957690"/>
    <w:rsid w:val="00972B54"/>
    <w:rsid w:val="00972E17"/>
    <w:rsid w:val="0098195F"/>
    <w:rsid w:val="009C3846"/>
    <w:rsid w:val="009C51A2"/>
    <w:rsid w:val="009D115B"/>
    <w:rsid w:val="009D4963"/>
    <w:rsid w:val="009D64F5"/>
    <w:rsid w:val="009E6492"/>
    <w:rsid w:val="009F6A57"/>
    <w:rsid w:val="00A04D08"/>
    <w:rsid w:val="00A22461"/>
    <w:rsid w:val="00A2422D"/>
    <w:rsid w:val="00A510E5"/>
    <w:rsid w:val="00A5284C"/>
    <w:rsid w:val="00A607C2"/>
    <w:rsid w:val="00A815F7"/>
    <w:rsid w:val="00A81725"/>
    <w:rsid w:val="00A824CB"/>
    <w:rsid w:val="00A8251D"/>
    <w:rsid w:val="00A82CC1"/>
    <w:rsid w:val="00A85864"/>
    <w:rsid w:val="00A9412B"/>
    <w:rsid w:val="00AA51AB"/>
    <w:rsid w:val="00AA5859"/>
    <w:rsid w:val="00AB1BB2"/>
    <w:rsid w:val="00AC5F18"/>
    <w:rsid w:val="00AD0541"/>
    <w:rsid w:val="00AD2D0B"/>
    <w:rsid w:val="00B03E35"/>
    <w:rsid w:val="00B22DD2"/>
    <w:rsid w:val="00B30175"/>
    <w:rsid w:val="00B33D71"/>
    <w:rsid w:val="00B378D1"/>
    <w:rsid w:val="00B40385"/>
    <w:rsid w:val="00B5786F"/>
    <w:rsid w:val="00B60BD9"/>
    <w:rsid w:val="00B8080F"/>
    <w:rsid w:val="00BA4BEA"/>
    <w:rsid w:val="00BA6DB2"/>
    <w:rsid w:val="00BB6603"/>
    <w:rsid w:val="00BC1881"/>
    <w:rsid w:val="00BF79DD"/>
    <w:rsid w:val="00C07D07"/>
    <w:rsid w:val="00C1462D"/>
    <w:rsid w:val="00C16C50"/>
    <w:rsid w:val="00C36325"/>
    <w:rsid w:val="00C44EF7"/>
    <w:rsid w:val="00C51D25"/>
    <w:rsid w:val="00C5468B"/>
    <w:rsid w:val="00C771E8"/>
    <w:rsid w:val="00C8514C"/>
    <w:rsid w:val="00C927A1"/>
    <w:rsid w:val="00C97765"/>
    <w:rsid w:val="00CA54F4"/>
    <w:rsid w:val="00CA7971"/>
    <w:rsid w:val="00CB76B4"/>
    <w:rsid w:val="00CC147C"/>
    <w:rsid w:val="00CC624C"/>
    <w:rsid w:val="00CE3D33"/>
    <w:rsid w:val="00CE5B4C"/>
    <w:rsid w:val="00CE5F71"/>
    <w:rsid w:val="00D30303"/>
    <w:rsid w:val="00D3714B"/>
    <w:rsid w:val="00D416A5"/>
    <w:rsid w:val="00D4279F"/>
    <w:rsid w:val="00D4706F"/>
    <w:rsid w:val="00D52CF7"/>
    <w:rsid w:val="00D561B3"/>
    <w:rsid w:val="00D7760B"/>
    <w:rsid w:val="00D80B5B"/>
    <w:rsid w:val="00D8133F"/>
    <w:rsid w:val="00D83E7B"/>
    <w:rsid w:val="00D96E4C"/>
    <w:rsid w:val="00DA58D7"/>
    <w:rsid w:val="00DB4998"/>
    <w:rsid w:val="00DB54DB"/>
    <w:rsid w:val="00DC39C6"/>
    <w:rsid w:val="00DD69F7"/>
    <w:rsid w:val="00DE1396"/>
    <w:rsid w:val="00DF68AF"/>
    <w:rsid w:val="00E0368C"/>
    <w:rsid w:val="00E14BD4"/>
    <w:rsid w:val="00E624AD"/>
    <w:rsid w:val="00E70A65"/>
    <w:rsid w:val="00E7793C"/>
    <w:rsid w:val="00E85247"/>
    <w:rsid w:val="00E8674F"/>
    <w:rsid w:val="00EA6344"/>
    <w:rsid w:val="00ED6918"/>
    <w:rsid w:val="00EE2B4B"/>
    <w:rsid w:val="00EF0FA4"/>
    <w:rsid w:val="00F0324F"/>
    <w:rsid w:val="00F1157F"/>
    <w:rsid w:val="00F20782"/>
    <w:rsid w:val="00F30005"/>
    <w:rsid w:val="00F30F3B"/>
    <w:rsid w:val="00F33B25"/>
    <w:rsid w:val="00F46D82"/>
    <w:rsid w:val="00F513E2"/>
    <w:rsid w:val="00F529AC"/>
    <w:rsid w:val="00F5540B"/>
    <w:rsid w:val="00F6149F"/>
    <w:rsid w:val="00F70206"/>
    <w:rsid w:val="00F73E75"/>
    <w:rsid w:val="00F75A18"/>
    <w:rsid w:val="00F82871"/>
    <w:rsid w:val="00F915D9"/>
    <w:rsid w:val="00F93E66"/>
    <w:rsid w:val="00FA3AC7"/>
    <w:rsid w:val="00FA6BDD"/>
    <w:rsid w:val="00FB1FEB"/>
    <w:rsid w:val="00FB4DF9"/>
    <w:rsid w:val="00FC4FC0"/>
    <w:rsid w:val="00FD5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130B7"/>
  <w15:chartTrackingRefBased/>
  <w15:docId w15:val="{482D8549-7930-4422-BBB7-4C777B4BC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Comic Sans MS" w:hAnsi="Comic Sans MS"/>
      <w:sz w:val="24"/>
    </w:rPr>
  </w:style>
  <w:style w:type="paragraph" w:styleId="Heading3">
    <w:name w:val="heading 3"/>
    <w:basedOn w:val="Normal"/>
    <w:next w:val="Normal"/>
    <w:link w:val="Heading3Char"/>
    <w:semiHidden/>
    <w:unhideWhenUsed/>
    <w:qFormat/>
    <w:rsid w:val="00DB4998"/>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unhideWhenUsed/>
    <w:rsid w:val="00C1462D"/>
    <w:rPr>
      <w:color w:val="0000FF"/>
      <w:u w:val="single"/>
    </w:rPr>
  </w:style>
  <w:style w:type="paragraph" w:styleId="NormalWeb">
    <w:name w:val="Normal (Web)"/>
    <w:basedOn w:val="Normal"/>
    <w:uiPriority w:val="99"/>
    <w:unhideWhenUsed/>
    <w:rsid w:val="00C1462D"/>
    <w:pPr>
      <w:spacing w:before="100" w:beforeAutospacing="1" w:after="100" w:afterAutospacing="1"/>
    </w:pPr>
    <w:rPr>
      <w:sz w:val="24"/>
      <w:szCs w:val="24"/>
      <w:lang w:eastAsia="en-GB"/>
    </w:rPr>
  </w:style>
  <w:style w:type="paragraph" w:styleId="NoSpacing">
    <w:name w:val="No Spacing"/>
    <w:uiPriority w:val="1"/>
    <w:qFormat/>
    <w:rsid w:val="0045536C"/>
    <w:rPr>
      <w:sz w:val="24"/>
      <w:szCs w:val="24"/>
      <w:lang w:eastAsia="en-US"/>
    </w:rPr>
  </w:style>
  <w:style w:type="paragraph" w:styleId="ListParagraph">
    <w:name w:val="List Paragraph"/>
    <w:basedOn w:val="Normal"/>
    <w:uiPriority w:val="34"/>
    <w:qFormat/>
    <w:rsid w:val="00711CC7"/>
    <w:pPr>
      <w:spacing w:after="160" w:line="259" w:lineRule="auto"/>
      <w:ind w:left="720"/>
      <w:contextualSpacing/>
    </w:pPr>
    <w:rPr>
      <w:rFonts w:ascii="Calibri" w:eastAsia="Calibri" w:hAnsi="Calibri"/>
      <w:sz w:val="22"/>
      <w:szCs w:val="22"/>
    </w:rPr>
  </w:style>
  <w:style w:type="character" w:customStyle="1" w:styleId="Heading3Char">
    <w:name w:val="Heading 3 Char"/>
    <w:basedOn w:val="DefaultParagraphFont"/>
    <w:link w:val="Heading3"/>
    <w:semiHidden/>
    <w:rsid w:val="00DB4998"/>
    <w:rPr>
      <w:rFonts w:asciiTheme="majorHAnsi" w:eastAsiaTheme="majorEastAsia" w:hAnsiTheme="majorHAnsi" w:cstheme="majorBidi"/>
      <w:color w:val="0A2F4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638100">
      <w:bodyDiv w:val="1"/>
      <w:marLeft w:val="0"/>
      <w:marRight w:val="0"/>
      <w:marTop w:val="0"/>
      <w:marBottom w:val="0"/>
      <w:divBdr>
        <w:top w:val="none" w:sz="0" w:space="0" w:color="auto"/>
        <w:left w:val="none" w:sz="0" w:space="0" w:color="auto"/>
        <w:bottom w:val="none" w:sz="0" w:space="0" w:color="auto"/>
        <w:right w:val="none" w:sz="0" w:space="0" w:color="auto"/>
      </w:divBdr>
      <w:divsChild>
        <w:div w:id="1295477979">
          <w:marLeft w:val="0"/>
          <w:marRight w:val="0"/>
          <w:marTop w:val="0"/>
          <w:marBottom w:val="0"/>
          <w:divBdr>
            <w:top w:val="none" w:sz="0" w:space="0" w:color="auto"/>
            <w:left w:val="none" w:sz="0" w:space="0" w:color="auto"/>
            <w:bottom w:val="none" w:sz="0" w:space="0" w:color="auto"/>
            <w:right w:val="none" w:sz="0" w:space="0" w:color="auto"/>
          </w:divBdr>
          <w:divsChild>
            <w:div w:id="72046580">
              <w:marLeft w:val="0"/>
              <w:marRight w:val="0"/>
              <w:marTop w:val="0"/>
              <w:marBottom w:val="0"/>
              <w:divBdr>
                <w:top w:val="none" w:sz="0" w:space="0" w:color="auto"/>
                <w:left w:val="none" w:sz="0" w:space="0" w:color="auto"/>
                <w:bottom w:val="none" w:sz="0" w:space="0" w:color="auto"/>
                <w:right w:val="none" w:sz="0" w:space="0" w:color="auto"/>
              </w:divBdr>
              <w:divsChild>
                <w:div w:id="1180122513">
                  <w:marLeft w:val="0"/>
                  <w:marRight w:val="0"/>
                  <w:marTop w:val="0"/>
                  <w:marBottom w:val="0"/>
                  <w:divBdr>
                    <w:top w:val="none" w:sz="0" w:space="0" w:color="auto"/>
                    <w:left w:val="none" w:sz="0" w:space="0" w:color="auto"/>
                    <w:bottom w:val="none" w:sz="0" w:space="0" w:color="auto"/>
                    <w:right w:val="none" w:sz="0" w:space="0" w:color="auto"/>
                  </w:divBdr>
                  <w:divsChild>
                    <w:div w:id="530724623">
                      <w:marLeft w:val="0"/>
                      <w:marRight w:val="0"/>
                      <w:marTop w:val="0"/>
                      <w:marBottom w:val="0"/>
                      <w:divBdr>
                        <w:top w:val="none" w:sz="0" w:space="0" w:color="auto"/>
                        <w:left w:val="none" w:sz="0" w:space="0" w:color="auto"/>
                        <w:bottom w:val="none" w:sz="0" w:space="0" w:color="auto"/>
                        <w:right w:val="none" w:sz="0" w:space="0" w:color="auto"/>
                      </w:divBdr>
                      <w:divsChild>
                        <w:div w:id="1034042203">
                          <w:marLeft w:val="0"/>
                          <w:marRight w:val="0"/>
                          <w:marTop w:val="0"/>
                          <w:marBottom w:val="0"/>
                          <w:divBdr>
                            <w:top w:val="none" w:sz="0" w:space="0" w:color="auto"/>
                            <w:left w:val="none" w:sz="0" w:space="0" w:color="auto"/>
                            <w:bottom w:val="none" w:sz="0" w:space="0" w:color="auto"/>
                            <w:right w:val="none" w:sz="0" w:space="0" w:color="auto"/>
                          </w:divBdr>
                          <w:divsChild>
                            <w:div w:id="1279995135">
                              <w:marLeft w:val="0"/>
                              <w:marRight w:val="0"/>
                              <w:marTop w:val="0"/>
                              <w:marBottom w:val="0"/>
                              <w:divBdr>
                                <w:top w:val="none" w:sz="0" w:space="0" w:color="auto"/>
                                <w:left w:val="none" w:sz="0" w:space="0" w:color="auto"/>
                                <w:bottom w:val="none" w:sz="0" w:space="0" w:color="auto"/>
                                <w:right w:val="none" w:sz="0" w:space="0" w:color="auto"/>
                              </w:divBdr>
                              <w:divsChild>
                                <w:div w:id="939488349">
                                  <w:marLeft w:val="0"/>
                                  <w:marRight w:val="0"/>
                                  <w:marTop w:val="0"/>
                                  <w:marBottom w:val="0"/>
                                  <w:divBdr>
                                    <w:top w:val="none" w:sz="0" w:space="0" w:color="auto"/>
                                    <w:left w:val="none" w:sz="0" w:space="0" w:color="auto"/>
                                    <w:bottom w:val="none" w:sz="0" w:space="0" w:color="auto"/>
                                    <w:right w:val="none" w:sz="0" w:space="0" w:color="auto"/>
                                  </w:divBdr>
                                  <w:divsChild>
                                    <w:div w:id="186453261">
                                      <w:marLeft w:val="0"/>
                                      <w:marRight w:val="0"/>
                                      <w:marTop w:val="0"/>
                                      <w:marBottom w:val="0"/>
                                      <w:divBdr>
                                        <w:top w:val="none" w:sz="0" w:space="0" w:color="auto"/>
                                        <w:left w:val="none" w:sz="0" w:space="0" w:color="auto"/>
                                        <w:bottom w:val="none" w:sz="0" w:space="0" w:color="auto"/>
                                        <w:right w:val="none" w:sz="0" w:space="0" w:color="auto"/>
                                      </w:divBdr>
                                      <w:divsChild>
                                        <w:div w:id="37557179">
                                          <w:marLeft w:val="0"/>
                                          <w:marRight w:val="0"/>
                                          <w:marTop w:val="0"/>
                                          <w:marBottom w:val="0"/>
                                          <w:divBdr>
                                            <w:top w:val="none" w:sz="0" w:space="0" w:color="auto"/>
                                            <w:left w:val="none" w:sz="0" w:space="0" w:color="auto"/>
                                            <w:bottom w:val="none" w:sz="0" w:space="0" w:color="auto"/>
                                            <w:right w:val="none" w:sz="0" w:space="0" w:color="auto"/>
                                          </w:divBdr>
                                          <w:divsChild>
                                            <w:div w:id="1415936062">
                                              <w:marLeft w:val="0"/>
                                              <w:marRight w:val="0"/>
                                              <w:marTop w:val="0"/>
                                              <w:marBottom w:val="0"/>
                                              <w:divBdr>
                                                <w:top w:val="single" w:sz="12" w:space="2" w:color="FFFFCC"/>
                                                <w:left w:val="single" w:sz="12" w:space="2" w:color="FFFFCC"/>
                                                <w:bottom w:val="single" w:sz="12" w:space="2" w:color="FFFFCC"/>
                                                <w:right w:val="single" w:sz="12" w:space="0" w:color="FFFFCC"/>
                                              </w:divBdr>
                                              <w:divsChild>
                                                <w:div w:id="2060281378">
                                                  <w:marLeft w:val="0"/>
                                                  <w:marRight w:val="0"/>
                                                  <w:marTop w:val="0"/>
                                                  <w:marBottom w:val="0"/>
                                                  <w:divBdr>
                                                    <w:top w:val="none" w:sz="0" w:space="0" w:color="auto"/>
                                                    <w:left w:val="none" w:sz="0" w:space="0" w:color="auto"/>
                                                    <w:bottom w:val="none" w:sz="0" w:space="0" w:color="auto"/>
                                                    <w:right w:val="none" w:sz="0" w:space="0" w:color="auto"/>
                                                  </w:divBdr>
                                                  <w:divsChild>
                                                    <w:div w:id="1981957411">
                                                      <w:marLeft w:val="0"/>
                                                      <w:marRight w:val="0"/>
                                                      <w:marTop w:val="0"/>
                                                      <w:marBottom w:val="0"/>
                                                      <w:divBdr>
                                                        <w:top w:val="none" w:sz="0" w:space="0" w:color="auto"/>
                                                        <w:left w:val="none" w:sz="0" w:space="0" w:color="auto"/>
                                                        <w:bottom w:val="none" w:sz="0" w:space="0" w:color="auto"/>
                                                        <w:right w:val="none" w:sz="0" w:space="0" w:color="auto"/>
                                                      </w:divBdr>
                                                      <w:divsChild>
                                                        <w:div w:id="1328559004">
                                                          <w:marLeft w:val="0"/>
                                                          <w:marRight w:val="0"/>
                                                          <w:marTop w:val="0"/>
                                                          <w:marBottom w:val="0"/>
                                                          <w:divBdr>
                                                            <w:top w:val="none" w:sz="0" w:space="0" w:color="auto"/>
                                                            <w:left w:val="none" w:sz="0" w:space="0" w:color="auto"/>
                                                            <w:bottom w:val="none" w:sz="0" w:space="0" w:color="auto"/>
                                                            <w:right w:val="none" w:sz="0" w:space="0" w:color="auto"/>
                                                          </w:divBdr>
                                                          <w:divsChild>
                                                            <w:div w:id="244581281">
                                                              <w:marLeft w:val="0"/>
                                                              <w:marRight w:val="0"/>
                                                              <w:marTop w:val="0"/>
                                                              <w:marBottom w:val="0"/>
                                                              <w:divBdr>
                                                                <w:top w:val="none" w:sz="0" w:space="0" w:color="auto"/>
                                                                <w:left w:val="none" w:sz="0" w:space="0" w:color="auto"/>
                                                                <w:bottom w:val="none" w:sz="0" w:space="0" w:color="auto"/>
                                                                <w:right w:val="none" w:sz="0" w:space="0" w:color="auto"/>
                                                              </w:divBdr>
                                                              <w:divsChild>
                                                                <w:div w:id="795370700">
                                                                  <w:marLeft w:val="0"/>
                                                                  <w:marRight w:val="0"/>
                                                                  <w:marTop w:val="0"/>
                                                                  <w:marBottom w:val="0"/>
                                                                  <w:divBdr>
                                                                    <w:top w:val="none" w:sz="0" w:space="0" w:color="auto"/>
                                                                    <w:left w:val="none" w:sz="0" w:space="0" w:color="auto"/>
                                                                    <w:bottom w:val="none" w:sz="0" w:space="0" w:color="auto"/>
                                                                    <w:right w:val="none" w:sz="0" w:space="0" w:color="auto"/>
                                                                  </w:divBdr>
                                                                  <w:divsChild>
                                                                    <w:div w:id="1806004346">
                                                                      <w:marLeft w:val="0"/>
                                                                      <w:marRight w:val="0"/>
                                                                      <w:marTop w:val="0"/>
                                                                      <w:marBottom w:val="0"/>
                                                                      <w:divBdr>
                                                                        <w:top w:val="none" w:sz="0" w:space="0" w:color="auto"/>
                                                                        <w:left w:val="none" w:sz="0" w:space="0" w:color="auto"/>
                                                                        <w:bottom w:val="none" w:sz="0" w:space="0" w:color="auto"/>
                                                                        <w:right w:val="none" w:sz="0" w:space="0" w:color="auto"/>
                                                                      </w:divBdr>
                                                                      <w:divsChild>
                                                                        <w:div w:id="321468860">
                                                                          <w:marLeft w:val="0"/>
                                                                          <w:marRight w:val="0"/>
                                                                          <w:marTop w:val="0"/>
                                                                          <w:marBottom w:val="0"/>
                                                                          <w:divBdr>
                                                                            <w:top w:val="none" w:sz="0" w:space="0" w:color="auto"/>
                                                                            <w:left w:val="none" w:sz="0" w:space="0" w:color="auto"/>
                                                                            <w:bottom w:val="none" w:sz="0" w:space="0" w:color="auto"/>
                                                                            <w:right w:val="none" w:sz="0" w:space="0" w:color="auto"/>
                                                                          </w:divBdr>
                                                                          <w:divsChild>
                                                                            <w:div w:id="511184807">
                                                                              <w:marLeft w:val="0"/>
                                                                              <w:marRight w:val="0"/>
                                                                              <w:marTop w:val="0"/>
                                                                              <w:marBottom w:val="0"/>
                                                                              <w:divBdr>
                                                                                <w:top w:val="none" w:sz="0" w:space="0" w:color="auto"/>
                                                                                <w:left w:val="none" w:sz="0" w:space="0" w:color="auto"/>
                                                                                <w:bottom w:val="none" w:sz="0" w:space="0" w:color="auto"/>
                                                                                <w:right w:val="none" w:sz="0" w:space="0" w:color="auto"/>
                                                                              </w:divBdr>
                                                                              <w:divsChild>
                                                                                <w:div w:id="182982195">
                                                                                  <w:marLeft w:val="0"/>
                                                                                  <w:marRight w:val="0"/>
                                                                                  <w:marTop w:val="0"/>
                                                                                  <w:marBottom w:val="0"/>
                                                                                  <w:divBdr>
                                                                                    <w:top w:val="none" w:sz="0" w:space="0" w:color="auto"/>
                                                                                    <w:left w:val="none" w:sz="0" w:space="0" w:color="auto"/>
                                                                                    <w:bottom w:val="none" w:sz="0" w:space="0" w:color="auto"/>
                                                                                    <w:right w:val="none" w:sz="0" w:space="0" w:color="auto"/>
                                                                                  </w:divBdr>
                                                                                  <w:divsChild>
                                                                                    <w:div w:id="205146487">
                                                                                      <w:marLeft w:val="0"/>
                                                                                      <w:marRight w:val="0"/>
                                                                                      <w:marTop w:val="0"/>
                                                                                      <w:marBottom w:val="0"/>
                                                                                      <w:divBdr>
                                                                                        <w:top w:val="none" w:sz="0" w:space="0" w:color="auto"/>
                                                                                        <w:left w:val="none" w:sz="0" w:space="0" w:color="auto"/>
                                                                                        <w:bottom w:val="none" w:sz="0" w:space="0" w:color="auto"/>
                                                                                        <w:right w:val="none" w:sz="0" w:space="0" w:color="auto"/>
                                                                                      </w:divBdr>
                                                                                      <w:divsChild>
                                                                                        <w:div w:id="1291595156">
                                                                                          <w:marLeft w:val="0"/>
                                                                                          <w:marRight w:val="0"/>
                                                                                          <w:marTop w:val="0"/>
                                                                                          <w:marBottom w:val="150"/>
                                                                                          <w:divBdr>
                                                                                            <w:top w:val="single" w:sz="2" w:space="0" w:color="EFEFEF"/>
                                                                                            <w:left w:val="single" w:sz="6" w:space="0" w:color="EFEFEF"/>
                                                                                            <w:bottom w:val="single" w:sz="6" w:space="0" w:color="E2E2E2"/>
                                                                                            <w:right w:val="single" w:sz="6" w:space="0" w:color="EFEFEF"/>
                                                                                          </w:divBdr>
                                                                                          <w:divsChild>
                                                                                            <w:div w:id="1239242333">
                                                                                              <w:marLeft w:val="0"/>
                                                                                              <w:marRight w:val="0"/>
                                                                                              <w:marTop w:val="0"/>
                                                                                              <w:marBottom w:val="0"/>
                                                                                              <w:divBdr>
                                                                                                <w:top w:val="none" w:sz="0" w:space="0" w:color="auto"/>
                                                                                                <w:left w:val="none" w:sz="0" w:space="0" w:color="auto"/>
                                                                                                <w:bottom w:val="none" w:sz="0" w:space="0" w:color="auto"/>
                                                                                                <w:right w:val="none" w:sz="0" w:space="0" w:color="auto"/>
                                                                                              </w:divBdr>
                                                                                              <w:divsChild>
                                                                                                <w:div w:id="1402370459">
                                                                                                  <w:marLeft w:val="0"/>
                                                                                                  <w:marRight w:val="0"/>
                                                                                                  <w:marTop w:val="0"/>
                                                                                                  <w:marBottom w:val="0"/>
                                                                                                  <w:divBdr>
                                                                                                    <w:top w:val="none" w:sz="0" w:space="0" w:color="auto"/>
                                                                                                    <w:left w:val="none" w:sz="0" w:space="0" w:color="auto"/>
                                                                                                    <w:bottom w:val="none" w:sz="0" w:space="0" w:color="auto"/>
                                                                                                    <w:right w:val="none" w:sz="0" w:space="0" w:color="auto"/>
                                                                                                  </w:divBdr>
                                                                                                  <w:divsChild>
                                                                                                    <w:div w:id="982125985">
                                                                                                      <w:marLeft w:val="0"/>
                                                                                                      <w:marRight w:val="0"/>
                                                                                                      <w:marTop w:val="0"/>
                                                                                                      <w:marBottom w:val="0"/>
                                                                                                      <w:divBdr>
                                                                                                        <w:top w:val="none" w:sz="0" w:space="0" w:color="auto"/>
                                                                                                        <w:left w:val="none" w:sz="0" w:space="0" w:color="auto"/>
                                                                                                        <w:bottom w:val="none" w:sz="0" w:space="0" w:color="auto"/>
                                                                                                        <w:right w:val="none" w:sz="0" w:space="0" w:color="auto"/>
                                                                                                      </w:divBdr>
                                                                                                      <w:divsChild>
                                                                                                        <w:div w:id="420951983">
                                                                                                          <w:marLeft w:val="0"/>
                                                                                                          <w:marRight w:val="0"/>
                                                                                                          <w:marTop w:val="0"/>
                                                                                                          <w:marBottom w:val="0"/>
                                                                                                          <w:divBdr>
                                                                                                            <w:top w:val="none" w:sz="0" w:space="0" w:color="auto"/>
                                                                                                            <w:left w:val="none" w:sz="0" w:space="0" w:color="auto"/>
                                                                                                            <w:bottom w:val="none" w:sz="0" w:space="0" w:color="auto"/>
                                                                                                            <w:right w:val="none" w:sz="0" w:space="0" w:color="auto"/>
                                                                                                          </w:divBdr>
                                                                                                          <w:divsChild>
                                                                                                            <w:div w:id="710111330">
                                                                                                              <w:marLeft w:val="0"/>
                                                                                                              <w:marRight w:val="0"/>
                                                                                                              <w:marTop w:val="0"/>
                                                                                                              <w:marBottom w:val="0"/>
                                                                                                              <w:divBdr>
                                                                                                                <w:top w:val="single" w:sz="2" w:space="4" w:color="D8D8D8"/>
                                                                                                                <w:left w:val="single" w:sz="2" w:space="0" w:color="D8D8D8"/>
                                                                                                                <w:bottom w:val="single" w:sz="2" w:space="4" w:color="D8D8D8"/>
                                                                                                                <w:right w:val="single" w:sz="2" w:space="0" w:color="D8D8D8"/>
                                                                                                              </w:divBdr>
                                                                                                              <w:divsChild>
                                                                                                                <w:div w:id="1960070357">
                                                                                                                  <w:marLeft w:val="225"/>
                                                                                                                  <w:marRight w:val="225"/>
                                                                                                                  <w:marTop w:val="75"/>
                                                                                                                  <w:marBottom w:val="75"/>
                                                                                                                  <w:divBdr>
                                                                                                                    <w:top w:val="none" w:sz="0" w:space="0" w:color="auto"/>
                                                                                                                    <w:left w:val="none" w:sz="0" w:space="0" w:color="auto"/>
                                                                                                                    <w:bottom w:val="none" w:sz="0" w:space="0" w:color="auto"/>
                                                                                                                    <w:right w:val="none" w:sz="0" w:space="0" w:color="auto"/>
                                                                                                                  </w:divBdr>
                                                                                                                  <w:divsChild>
                                                                                                                    <w:div w:id="599681278">
                                                                                                                      <w:marLeft w:val="0"/>
                                                                                                                      <w:marRight w:val="0"/>
                                                                                                                      <w:marTop w:val="0"/>
                                                                                                                      <w:marBottom w:val="0"/>
                                                                                                                      <w:divBdr>
                                                                                                                        <w:top w:val="single" w:sz="6" w:space="0" w:color="auto"/>
                                                                                                                        <w:left w:val="single" w:sz="6" w:space="0" w:color="auto"/>
                                                                                                                        <w:bottom w:val="single" w:sz="6" w:space="0" w:color="auto"/>
                                                                                                                        <w:right w:val="single" w:sz="6" w:space="0" w:color="auto"/>
                                                                                                                      </w:divBdr>
                                                                                                                      <w:divsChild>
                                                                                                                        <w:div w:id="1986228997">
                                                                                                                          <w:marLeft w:val="0"/>
                                                                                                                          <w:marRight w:val="0"/>
                                                                                                                          <w:marTop w:val="0"/>
                                                                                                                          <w:marBottom w:val="0"/>
                                                                                                                          <w:divBdr>
                                                                                                                            <w:top w:val="none" w:sz="0" w:space="0" w:color="auto"/>
                                                                                                                            <w:left w:val="none" w:sz="0" w:space="0" w:color="auto"/>
                                                                                                                            <w:bottom w:val="none" w:sz="0" w:space="0" w:color="auto"/>
                                                                                                                            <w:right w:val="none" w:sz="0" w:space="0" w:color="auto"/>
                                                                                                                          </w:divBdr>
                                                                                                                          <w:divsChild>
                                                                                                                            <w:div w:id="755976133">
                                                                                                                              <w:marLeft w:val="0"/>
                                                                                                                              <w:marRight w:val="0"/>
                                                                                                                              <w:marTop w:val="0"/>
                                                                                                                              <w:marBottom w:val="0"/>
                                                                                                                              <w:divBdr>
                                                                                                                                <w:top w:val="none" w:sz="0" w:space="0" w:color="auto"/>
                                                                                                                                <w:left w:val="none" w:sz="0" w:space="0" w:color="auto"/>
                                                                                                                                <w:bottom w:val="none" w:sz="0" w:space="0" w:color="auto"/>
                                                                                                                                <w:right w:val="none" w:sz="0" w:space="0" w:color="auto"/>
                                                                                                                              </w:divBdr>
                                                                                                                            </w:div>
                                                                                                                            <w:div w:id="891236695">
                                                                                                                              <w:marLeft w:val="0"/>
                                                                                                                              <w:marRight w:val="0"/>
                                                                                                                              <w:marTop w:val="0"/>
                                                                                                                              <w:marBottom w:val="0"/>
                                                                                                                              <w:divBdr>
                                                                                                                                <w:top w:val="none" w:sz="0" w:space="0" w:color="auto"/>
                                                                                                                                <w:left w:val="none" w:sz="0" w:space="0" w:color="auto"/>
                                                                                                                                <w:bottom w:val="none" w:sz="0" w:space="0" w:color="auto"/>
                                                                                                                                <w:right w:val="none" w:sz="0" w:space="0" w:color="auto"/>
                                                                                                                              </w:divBdr>
                                                                                                                            </w:div>
                                                                                                                            <w:div w:id="196414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7950073">
      <w:bodyDiv w:val="1"/>
      <w:marLeft w:val="0"/>
      <w:marRight w:val="0"/>
      <w:marTop w:val="0"/>
      <w:marBottom w:val="0"/>
      <w:divBdr>
        <w:top w:val="none" w:sz="0" w:space="0" w:color="auto"/>
        <w:left w:val="none" w:sz="0" w:space="0" w:color="auto"/>
        <w:bottom w:val="none" w:sz="0" w:space="0" w:color="auto"/>
        <w:right w:val="none" w:sz="0" w:space="0" w:color="auto"/>
      </w:divBdr>
    </w:div>
    <w:div w:id="1820881330">
      <w:bodyDiv w:val="1"/>
      <w:marLeft w:val="0"/>
      <w:marRight w:val="0"/>
      <w:marTop w:val="0"/>
      <w:marBottom w:val="0"/>
      <w:divBdr>
        <w:top w:val="none" w:sz="0" w:space="0" w:color="auto"/>
        <w:left w:val="none" w:sz="0" w:space="0" w:color="auto"/>
        <w:bottom w:val="none" w:sz="0" w:space="0" w:color="auto"/>
        <w:right w:val="none" w:sz="0" w:space="0" w:color="auto"/>
      </w:divBdr>
    </w:div>
    <w:div w:id="190093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amwic.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early-years-qualifications-achieved-in-england/early-years-qualifications-achieved-in-englan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shattersley@westoverprima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B6A0FBE6E805B40BE8288F2533D27C5" ma:contentTypeVersion="13" ma:contentTypeDescription="Create a new document." ma:contentTypeScope="" ma:versionID="d21c65ecd8802dd6500823b37ad6a786">
  <xsd:schema xmlns:xsd="http://www.w3.org/2001/XMLSchema" xmlns:xs="http://www.w3.org/2001/XMLSchema" xmlns:p="http://schemas.microsoft.com/office/2006/metadata/properties" xmlns:ns2="c914fdcb-1584-490f-979a-bbc4772d50e0" xmlns:ns3="bb8c13e8-a44b-4f7a-b6c2-a18708082556" targetNamespace="http://schemas.microsoft.com/office/2006/metadata/properties" ma:root="true" ma:fieldsID="392a5540d4fb713bdd3b47e81a705d1e" ns2:_="" ns3:_="">
    <xsd:import namespace="c914fdcb-1584-490f-979a-bbc4772d50e0"/>
    <xsd:import namespace="bb8c13e8-a44b-4f7a-b6c2-a1870808255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4fdcb-1584-490f-979a-bbc4772d5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b655793-a405-4105-b61d-0b78f7de0031"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8c13e8-a44b-4f7a-b6c2-a187080825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14fdcb-1584-490f-979a-bbc4772d50e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9D90B4-354D-4E9F-9898-BF84B26964A0}">
  <ds:schemaRefs>
    <ds:schemaRef ds:uri="http://schemas.openxmlformats.org/officeDocument/2006/bibliography"/>
  </ds:schemaRefs>
</ds:datastoreItem>
</file>

<file path=customXml/itemProps2.xml><?xml version="1.0" encoding="utf-8"?>
<ds:datastoreItem xmlns:ds="http://schemas.openxmlformats.org/officeDocument/2006/customXml" ds:itemID="{FE896CB8-7867-4E9E-8A6E-27ADA7192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4fdcb-1584-490f-979a-bbc4772d50e0"/>
    <ds:schemaRef ds:uri="bb8c13e8-a44b-4f7a-b6c2-a187080825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0C752E-B6BC-481B-8147-D2CE920AA4AF}">
  <ds:schemaRefs>
    <ds:schemaRef ds:uri="http://schemas.microsoft.com/office/2006/metadata/properties"/>
    <ds:schemaRef ds:uri="http://schemas.microsoft.com/office/infopath/2007/PartnerControls"/>
    <ds:schemaRef ds:uri="c914fdcb-1584-490f-979a-bbc4772d50e0"/>
  </ds:schemaRefs>
</ds:datastoreItem>
</file>

<file path=customXml/itemProps4.xml><?xml version="1.0" encoding="utf-8"?>
<ds:datastoreItem xmlns:ds="http://schemas.openxmlformats.org/officeDocument/2006/customXml" ds:itemID="{CC33C8D1-C900-4AF1-A884-2DC7FAD94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Westover Road, Copnor, Portsmouth, Hampshire PO36NS</vt:lpstr>
    </vt:vector>
  </TitlesOfParts>
  <Company>Hewlett-Packard Company</Company>
  <LinksUpToDate>false</LinksUpToDate>
  <CharactersWithSpaces>4519</CharactersWithSpaces>
  <SharedDoc>false</SharedDoc>
  <HLinks>
    <vt:vector size="18" baseType="variant">
      <vt:variant>
        <vt:i4>4849705</vt:i4>
      </vt:variant>
      <vt:variant>
        <vt:i4>6</vt:i4>
      </vt:variant>
      <vt:variant>
        <vt:i4>0</vt:i4>
      </vt:variant>
      <vt:variant>
        <vt:i4>5</vt:i4>
      </vt:variant>
      <vt:variant>
        <vt:lpwstr>mailto:shattersley@westoverprimary.co.uk</vt:lpwstr>
      </vt:variant>
      <vt:variant>
        <vt:lpwstr/>
      </vt:variant>
      <vt:variant>
        <vt:i4>3407917</vt:i4>
      </vt:variant>
      <vt:variant>
        <vt:i4>3</vt:i4>
      </vt:variant>
      <vt:variant>
        <vt:i4>0</vt:i4>
      </vt:variant>
      <vt:variant>
        <vt:i4>5</vt:i4>
      </vt:variant>
      <vt:variant>
        <vt:lpwstr>http://www.hamwic.org/</vt:lpwstr>
      </vt:variant>
      <vt:variant>
        <vt:lpwstr/>
      </vt:variant>
      <vt:variant>
        <vt:i4>6094849</vt:i4>
      </vt:variant>
      <vt:variant>
        <vt:i4>0</vt:i4>
      </vt:variant>
      <vt:variant>
        <vt:i4>0</vt:i4>
      </vt:variant>
      <vt:variant>
        <vt:i4>5</vt:i4>
      </vt:variant>
      <vt:variant>
        <vt:lpwstr>https://www.gov.uk/government/publications/early-years-qualifications-achieved-in-england/early-years-qualifications-achieved-in-england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Westover Road, Copnor, Portsmouth, Hampshire PO36NS</dc:title>
  <dc:subject/>
  <dc:creator>Westover Primary School</dc:creator>
  <cp:keywords/>
  <cp:lastModifiedBy>Sue Hattersley</cp:lastModifiedBy>
  <cp:revision>21</cp:revision>
  <cp:lastPrinted>2023-09-28T16:14:00Z</cp:lastPrinted>
  <dcterms:created xsi:type="dcterms:W3CDTF">2025-09-10T16:18:00Z</dcterms:created>
  <dcterms:modified xsi:type="dcterms:W3CDTF">2025-10-01T09:06:00Z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0x010100BB6A0FBE6E805B40BE8288F2533D27C5</vt:lpwstr>
  </property>
</Properties>
</file>